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88" w:rsidRDefault="00032A88" w:rsidP="00032A88">
      <w:pPr>
        <w:pStyle w:val="a3"/>
        <w:jc w:val="center"/>
        <w:rPr>
          <w:b/>
          <w:bCs/>
          <w:i/>
          <w:color w:val="1F497D" w:themeColor="text2"/>
          <w:sz w:val="32"/>
          <w:szCs w:val="32"/>
        </w:rPr>
      </w:pPr>
      <w:r w:rsidRPr="00032A88">
        <w:rPr>
          <w:b/>
          <w:bCs/>
          <w:i/>
          <w:color w:val="1F497D" w:themeColor="text2"/>
          <w:sz w:val="32"/>
          <w:szCs w:val="32"/>
        </w:rPr>
        <w:t>Консультация для родител</w:t>
      </w:r>
      <w:r>
        <w:rPr>
          <w:b/>
          <w:bCs/>
          <w:i/>
          <w:color w:val="1F497D" w:themeColor="text2"/>
          <w:sz w:val="32"/>
          <w:szCs w:val="32"/>
        </w:rPr>
        <w:t>ей</w:t>
      </w:r>
    </w:p>
    <w:p w:rsidR="00032A88" w:rsidRDefault="00032A88" w:rsidP="00032A88">
      <w:pPr>
        <w:pStyle w:val="a3"/>
        <w:jc w:val="center"/>
        <w:rPr>
          <w:b/>
          <w:bCs/>
        </w:rPr>
      </w:pPr>
      <w:r>
        <w:rPr>
          <w:b/>
          <w:bCs/>
          <w:i/>
          <w:color w:val="1F497D" w:themeColor="text2"/>
          <w:sz w:val="32"/>
          <w:szCs w:val="32"/>
        </w:rPr>
        <w:t>«Правильное питание дете</w:t>
      </w:r>
      <w:proofErr w:type="gramStart"/>
      <w:r>
        <w:rPr>
          <w:b/>
          <w:bCs/>
          <w:i/>
          <w:color w:val="1F497D" w:themeColor="text2"/>
          <w:sz w:val="32"/>
          <w:szCs w:val="32"/>
        </w:rPr>
        <w:t>й-</w:t>
      </w:r>
      <w:proofErr w:type="gramEnd"/>
      <w:r>
        <w:rPr>
          <w:b/>
          <w:bCs/>
          <w:i/>
          <w:color w:val="1F497D" w:themeColor="text2"/>
          <w:sz w:val="32"/>
          <w:szCs w:val="32"/>
        </w:rPr>
        <w:t xml:space="preserve"> основа их здоровья»</w:t>
      </w:r>
    </w:p>
    <w:p w:rsidR="009F7A04" w:rsidRDefault="00032A88" w:rsidP="009F249B">
      <w:pPr>
        <w:pStyle w:val="a3"/>
        <w:spacing w:before="0" w:beforeAutospacing="0" w:after="0" w:afterAutospacing="0" w:line="276" w:lineRule="auto"/>
        <w:jc w:val="both"/>
      </w:pPr>
      <w:r>
        <w:t xml:space="preserve">     Правильное питание – залог здоровья, знает каждый из нас. Однако, к сожалению, мало кто может утвердительно ответить на вопросы: «Правильно ли вы питаетесь? », «Правильно ли вы кормите своего ребёнка? »</w:t>
      </w:r>
      <w:r w:rsidR="009F7A04">
        <w:t>.</w:t>
      </w:r>
    </w:p>
    <w:p w:rsidR="009F7A04" w:rsidRDefault="009F7A04" w:rsidP="009F249B">
      <w:pPr>
        <w:pStyle w:val="a3"/>
        <w:spacing w:before="0" w:beforeAutospacing="0" w:after="0" w:afterAutospacing="0" w:line="276" w:lineRule="auto"/>
        <w:jc w:val="both"/>
        <w:rPr>
          <w:rStyle w:val="c1"/>
        </w:rPr>
      </w:pPr>
      <w:r>
        <w:t xml:space="preserve">    </w:t>
      </w:r>
      <w:r w:rsidRPr="009F7A04">
        <w:rPr>
          <w:rStyle w:val="c1"/>
        </w:rPr>
        <w:t xml:space="preserve"> </w:t>
      </w:r>
      <w:r>
        <w:rPr>
          <w:rStyle w:val="c1"/>
        </w:rPr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</w:t>
      </w:r>
      <w:r w:rsidR="00C20CEA">
        <w:rPr>
          <w:rStyle w:val="c1"/>
        </w:rPr>
        <w:t>,</w:t>
      </w:r>
      <w:r>
        <w:rPr>
          <w:rStyle w:val="c1"/>
        </w:rPr>
        <w:t xml:space="preserve"> правильно организованное питание формирует у детей культурно-гигиенические навыки, полезные привычки, которые закладывают основы культуры питания.            </w:t>
      </w:r>
    </w:p>
    <w:p w:rsidR="00032A88" w:rsidRDefault="009F7A04" w:rsidP="009F249B">
      <w:pPr>
        <w:pStyle w:val="c3"/>
        <w:spacing w:before="0" w:beforeAutospacing="0" w:after="0" w:afterAutospacing="0" w:line="276" w:lineRule="auto"/>
        <w:jc w:val="both"/>
      </w:pPr>
      <w:r>
        <w:rPr>
          <w:rStyle w:val="c1"/>
        </w:rPr>
        <w:t xml:space="preserve">           В детском саду вопрос о правильном питании занимает одно из важнейших мест.</w:t>
      </w:r>
      <w:r w:rsidR="003E1DD9" w:rsidRPr="003E1DD9">
        <w:t xml:space="preserve"> </w:t>
      </w:r>
      <w:r w:rsidR="003E1DD9">
        <w:t xml:space="preserve"> Питание </w:t>
      </w:r>
      <w:r w:rsidR="003E1DD9" w:rsidRPr="00E72BF3">
        <w:t xml:space="preserve">организуется на основе </w:t>
      </w:r>
      <w:proofErr w:type="spellStart"/>
      <w:r w:rsidR="003E1DD9" w:rsidRPr="00E72BF3">
        <w:t>СанПиН</w:t>
      </w:r>
      <w:proofErr w:type="spellEnd"/>
      <w:r w:rsidR="003E1DD9" w:rsidRPr="00E72BF3">
        <w:t xml:space="preserve"> 2.4.1.3049-13 (Санитарно-эпидемиологические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C20CEA">
        <w:t>)</w:t>
      </w:r>
      <w:r w:rsidR="003E1DD9">
        <w:t>.</w:t>
      </w:r>
      <w:r w:rsidR="003E1DD9">
        <w:rPr>
          <w:rStyle w:val="c1"/>
        </w:rPr>
        <w:t xml:space="preserve"> П</w:t>
      </w:r>
      <w:r>
        <w:rPr>
          <w:rStyle w:val="c1"/>
        </w:rPr>
        <w:t>риготовлени</w:t>
      </w:r>
      <w:r w:rsidR="00C20CEA">
        <w:rPr>
          <w:rStyle w:val="c1"/>
        </w:rPr>
        <w:t>е</w:t>
      </w:r>
      <w:r>
        <w:rPr>
          <w:rStyle w:val="c1"/>
        </w:rPr>
        <w:t xml:space="preserve"> блюд происходит на пищеблоке. Пищеблок на 100% укомплектован кадрами. Помещение пищеблока размещается на первом этаже, имеет отдельный выход. Транспортирование пищевых продуктов осуществляется специальным автотранспортом поставщиков. В детском саду  имеется </w:t>
      </w:r>
      <w:r w:rsidR="00EE2EEB">
        <w:rPr>
          <w:rStyle w:val="c1"/>
        </w:rPr>
        <w:t>двадцати</w:t>
      </w:r>
      <w:r>
        <w:rPr>
          <w:rStyle w:val="c1"/>
        </w:rPr>
        <w:t xml:space="preserve">дневное перспективное меню. При составлении меню используется разработанная картотека </w:t>
      </w:r>
      <w:r w:rsidR="00C20CEA">
        <w:rPr>
          <w:rStyle w:val="c1"/>
        </w:rPr>
        <w:t>технологических карт</w:t>
      </w:r>
      <w:r>
        <w:rPr>
          <w:rStyle w:val="c1"/>
        </w:rPr>
        <w:t>, что обеспечивает сбалансированность питания по белкам, жирам, углеводам. Готовая пища выда</w:t>
      </w:r>
      <w:r w:rsidR="00444FCE">
        <w:rPr>
          <w:rStyle w:val="c1"/>
        </w:rPr>
        <w:t xml:space="preserve">ется только после снятия пробы </w:t>
      </w:r>
      <w:proofErr w:type="spellStart"/>
      <w:r w:rsidR="00444FCE">
        <w:rPr>
          <w:rStyle w:val="c1"/>
        </w:rPr>
        <w:t>бракеражной</w:t>
      </w:r>
      <w:proofErr w:type="spellEnd"/>
      <w:r w:rsidR="00444FCE">
        <w:rPr>
          <w:rStyle w:val="c1"/>
        </w:rPr>
        <w:t xml:space="preserve"> комиссией </w:t>
      </w:r>
      <w:r>
        <w:rPr>
          <w:rStyle w:val="c1"/>
        </w:rPr>
        <w:t xml:space="preserve"> и соответствующей записи в журнале результатов оценки готовых блюд. Организация питания постоянно находится под контролем администрации.</w:t>
      </w:r>
    </w:p>
    <w:p w:rsidR="009F7A04" w:rsidRDefault="009F7A04" w:rsidP="009F249B">
      <w:pPr>
        <w:pStyle w:val="c3"/>
        <w:spacing w:before="0" w:beforeAutospacing="0" w:after="0" w:afterAutospacing="0" w:line="276" w:lineRule="auto"/>
        <w:jc w:val="both"/>
      </w:pPr>
      <w:r>
        <w:rPr>
          <w:rStyle w:val="c6"/>
        </w:rPr>
        <w:t xml:space="preserve">      В детском саду</w:t>
      </w:r>
      <w:r w:rsidR="003E1DD9">
        <w:rPr>
          <w:rStyle w:val="c6"/>
        </w:rPr>
        <w:t xml:space="preserve"> </w:t>
      </w:r>
      <w:r>
        <w:rPr>
          <w:rStyle w:val="c6"/>
        </w:rPr>
        <w:t xml:space="preserve"> </w:t>
      </w:r>
      <w:r w:rsidR="00EE2EEB">
        <w:rPr>
          <w:rStyle w:val="c6"/>
        </w:rPr>
        <w:t>пяти</w:t>
      </w:r>
      <w:r>
        <w:rPr>
          <w:rStyle w:val="c6"/>
        </w:rPr>
        <w:t xml:space="preserve">разовое питание. В меню каждый день включена суточная норма </w:t>
      </w:r>
      <w:r w:rsidR="00C20CEA">
        <w:rPr>
          <w:rStyle w:val="c6"/>
        </w:rPr>
        <w:t xml:space="preserve">всех необходимых для развития и роста организма ребенка продуктов: </w:t>
      </w:r>
      <w:r>
        <w:rPr>
          <w:rStyle w:val="c6"/>
        </w:rPr>
        <w:t>молока, сливочного и растительного масла сахара,</w:t>
      </w:r>
      <w:r>
        <w:rPr>
          <w:rStyle w:val="c0"/>
        </w:rPr>
        <w:t> </w:t>
      </w:r>
      <w:r>
        <w:rPr>
          <w:rStyle w:val="c1"/>
        </w:rPr>
        <w:t>хлеба, мяса</w:t>
      </w:r>
      <w:r w:rsidR="00C20CEA">
        <w:rPr>
          <w:rStyle w:val="c1"/>
        </w:rPr>
        <w:t xml:space="preserve">, рыбы и т.д. </w:t>
      </w:r>
      <w:r>
        <w:rPr>
          <w:rStyle w:val="c1"/>
        </w:rPr>
        <w:t xml:space="preserve"> Продукты, богатые белком </w:t>
      </w:r>
      <w:r w:rsidR="00C20CEA">
        <w:rPr>
          <w:rStyle w:val="c1"/>
        </w:rPr>
        <w:t>(</w:t>
      </w:r>
      <w:r>
        <w:rPr>
          <w:rStyle w:val="c1"/>
        </w:rPr>
        <w:t>мясо),</w:t>
      </w:r>
      <w:r w:rsidR="00C20CEA">
        <w:rPr>
          <w:rStyle w:val="c1"/>
        </w:rPr>
        <w:t xml:space="preserve"> рыба </w:t>
      </w:r>
      <w:r>
        <w:rPr>
          <w:rStyle w:val="c1"/>
        </w:rPr>
        <w:t xml:space="preserve"> включаются в меню первой половины дня. Во второй половине дня детям предлагаются молочные и овощные блюда. Для приготовления вторых блюд кроме говядины используются также субпродук</w:t>
      </w:r>
      <w:r w:rsidR="00444FCE">
        <w:rPr>
          <w:rStyle w:val="c1"/>
        </w:rPr>
        <w:t xml:space="preserve">ты (печень в виде </w:t>
      </w:r>
      <w:r>
        <w:rPr>
          <w:rStyle w:val="c1"/>
        </w:rPr>
        <w:t>гуляша). Ежедневно в меню включены овощи, как в свежем, так и вареном и тушеном виде</w:t>
      </w:r>
      <w:r w:rsidR="00C20CEA">
        <w:rPr>
          <w:rStyle w:val="c1"/>
        </w:rPr>
        <w:t>, фрукты, фруктовые соки</w:t>
      </w:r>
      <w:r w:rsidR="003E1DD9">
        <w:rPr>
          <w:rStyle w:val="c1"/>
        </w:rPr>
        <w:t>.</w:t>
      </w:r>
    </w:p>
    <w:p w:rsidR="003E1DD9" w:rsidRDefault="009F7A04" w:rsidP="009F249B">
      <w:pPr>
        <w:pStyle w:val="c3"/>
        <w:spacing w:before="0" w:beforeAutospacing="0" w:after="0" w:afterAutospacing="0" w:line="276" w:lineRule="auto"/>
        <w:jc w:val="both"/>
      </w:pPr>
      <w:r>
        <w:rPr>
          <w:rStyle w:val="c1"/>
        </w:rPr>
        <w:t> </w:t>
      </w:r>
      <w:r w:rsidR="00444FCE">
        <w:rPr>
          <w:rStyle w:val="c1"/>
        </w:rPr>
        <w:t xml:space="preserve">      </w:t>
      </w:r>
      <w:r>
        <w:rPr>
          <w:rStyle w:val="c1"/>
        </w:rPr>
        <w:t>Пищеблок детского сада оснащен всем необходимым техническим оборудованием. Работники пищеблока своевременно проходят санитарно-гигиеническое обучение.</w:t>
      </w:r>
      <w:r w:rsidRPr="009F7A04">
        <w:t xml:space="preserve"> </w:t>
      </w:r>
    </w:p>
    <w:p w:rsidR="009F7A04" w:rsidRDefault="003E1DD9" w:rsidP="009F249B">
      <w:pPr>
        <w:pStyle w:val="c3"/>
        <w:spacing w:before="0" w:beforeAutospacing="0" w:after="0" w:afterAutospacing="0" w:line="276" w:lineRule="auto"/>
        <w:jc w:val="both"/>
      </w:pPr>
      <w:r>
        <w:t xml:space="preserve">   </w:t>
      </w:r>
      <w:r w:rsidR="003A610A">
        <w:t xml:space="preserve"> </w:t>
      </w:r>
      <w:r>
        <w:t xml:space="preserve"> </w:t>
      </w:r>
      <w:r w:rsidR="009F7A04">
        <w:t xml:space="preserve">Проблема, с которой часто сталкиваются педагоги детских садов, - это несоблюдение режима питания детей дома. </w:t>
      </w:r>
    </w:p>
    <w:p w:rsidR="00032A88" w:rsidRPr="003E1DD9" w:rsidRDefault="00032A88" w:rsidP="009F249B">
      <w:pPr>
        <w:pStyle w:val="a3"/>
        <w:spacing w:before="0" w:beforeAutospacing="0" w:after="0" w:afterAutospacing="0" w:line="276" w:lineRule="auto"/>
        <w:jc w:val="both"/>
      </w:pPr>
      <w:r>
        <w:t xml:space="preserve">    </w:t>
      </w:r>
      <w:r w:rsidRPr="003E1DD9">
        <w:t xml:space="preserve">Что ребенку есть, в каком виде и в каких условиях </w:t>
      </w:r>
      <w:r w:rsidR="003A610A">
        <w:t xml:space="preserve">родители решают </w:t>
      </w:r>
      <w:r w:rsidRPr="003E1DD9">
        <w:t xml:space="preserve"> сами. И незаметно, потихонечку, из года в год приуча</w:t>
      </w:r>
      <w:r w:rsidR="003A610A">
        <w:t xml:space="preserve">ют </w:t>
      </w:r>
      <w:r w:rsidRPr="003E1DD9">
        <w:t xml:space="preserve"> организм малышей к  добавкам,  красителям,</w:t>
      </w:r>
      <w:r w:rsidRPr="003E1DD9">
        <w:rPr>
          <w:u w:val="single"/>
        </w:rPr>
        <w:t xml:space="preserve"> </w:t>
      </w:r>
      <w:r w:rsidRPr="003E1DD9">
        <w:t>наполнителям, всяким  Е</w:t>
      </w:r>
      <w:proofErr w:type="gramStart"/>
      <w:r w:rsidRPr="003E1DD9">
        <w:t>,Е</w:t>
      </w:r>
      <w:proofErr w:type="gramEnd"/>
      <w:r w:rsidRPr="003E1DD9">
        <w:t>,Е.</w:t>
      </w:r>
      <w:r w:rsidR="003E1DD9">
        <w:t xml:space="preserve"> </w:t>
      </w:r>
      <w:r w:rsidRPr="003E1DD9">
        <w:t>И даже не задумыва</w:t>
      </w:r>
      <w:r w:rsidR="003A610A">
        <w:t xml:space="preserve">ются о том </w:t>
      </w:r>
      <w:r w:rsidRPr="003E1DD9">
        <w:t>, что они обозначают, и какие последствия несут.</w:t>
      </w:r>
    </w:p>
    <w:p w:rsidR="00032A88" w:rsidRPr="003E1DD9" w:rsidRDefault="00032A88" w:rsidP="009F249B">
      <w:pPr>
        <w:pStyle w:val="a3"/>
        <w:spacing w:before="0" w:beforeAutospacing="0" w:after="0" w:afterAutospacing="0" w:line="276" w:lineRule="auto"/>
        <w:jc w:val="both"/>
      </w:pPr>
      <w:r w:rsidRPr="003E1DD9">
        <w:t xml:space="preserve">     Все реже </w:t>
      </w:r>
      <w:r w:rsidR="003A610A">
        <w:t xml:space="preserve">можно </w:t>
      </w:r>
      <w:r w:rsidRPr="003E1DD9">
        <w:t>увид</w:t>
      </w:r>
      <w:r w:rsidR="003A610A">
        <w:t xml:space="preserve">еть </w:t>
      </w:r>
      <w:r w:rsidRPr="003E1DD9">
        <w:t xml:space="preserve">маму, купившую кефир, ряженку для своего ребенка – зачем, когда есть йогурт, </w:t>
      </w:r>
      <w:proofErr w:type="spellStart"/>
      <w:r w:rsidRPr="003E1DD9">
        <w:t>фругурт</w:t>
      </w:r>
      <w:proofErr w:type="spellEnd"/>
      <w:r w:rsidRPr="003E1DD9">
        <w:t>, и т.д.</w:t>
      </w:r>
    </w:p>
    <w:p w:rsidR="00032A88" w:rsidRPr="003E1DD9" w:rsidRDefault="00032A88" w:rsidP="009F249B">
      <w:pPr>
        <w:pStyle w:val="a3"/>
        <w:spacing w:before="0" w:beforeAutospacing="0" w:after="0" w:afterAutospacing="0" w:line="276" w:lineRule="auto"/>
        <w:jc w:val="both"/>
      </w:pPr>
      <w:r w:rsidRPr="003E1DD9">
        <w:t xml:space="preserve">    И тем более мам, которые сварили бы </w:t>
      </w:r>
      <w:r w:rsidR="00C20CEA">
        <w:t xml:space="preserve"> ребенку </w:t>
      </w:r>
      <w:r w:rsidRPr="003E1DD9">
        <w:t>компот из сухофруктов – зачем, когда есть соки, фанты и кока – колы.</w:t>
      </w:r>
    </w:p>
    <w:p w:rsidR="00032A88" w:rsidRPr="003A610A" w:rsidRDefault="00032A88" w:rsidP="009F249B">
      <w:pPr>
        <w:pStyle w:val="a3"/>
        <w:spacing w:before="0" w:beforeAutospacing="0" w:after="0" w:afterAutospacing="0" w:line="276" w:lineRule="auto"/>
        <w:jc w:val="both"/>
      </w:pPr>
      <w:r w:rsidRPr="003E1DD9">
        <w:t>   </w:t>
      </w:r>
      <w:r w:rsidRPr="003A610A">
        <w:t>А когда приходит ребенок в детский сад, начинаются проблемы – я такой компот не пью, такую рыбу не ем, котлеты не люблю. А сосиску я буду!</w:t>
      </w:r>
    </w:p>
    <w:p w:rsidR="00032A88" w:rsidRPr="003A610A" w:rsidRDefault="00032A88" w:rsidP="009F249B">
      <w:pPr>
        <w:pStyle w:val="a3"/>
        <w:spacing w:line="276" w:lineRule="auto"/>
        <w:jc w:val="both"/>
      </w:pPr>
      <w:r w:rsidRPr="003A610A">
        <w:lastRenderedPageBreak/>
        <w:t> </w:t>
      </w:r>
      <w:r w:rsidR="003A610A">
        <w:t xml:space="preserve">     </w:t>
      </w:r>
      <w:r w:rsidRPr="003A610A">
        <w:t xml:space="preserve"> Получаемое ребенком питание должно не только покрывать расходуемую энергию, но и обеспечить материал, необходимый для роста и развития организма.</w:t>
      </w:r>
    </w:p>
    <w:p w:rsidR="00032A88" w:rsidRPr="003A610A" w:rsidRDefault="00032A88" w:rsidP="009F249B">
      <w:pPr>
        <w:pStyle w:val="a3"/>
        <w:spacing w:before="0" w:beforeAutospacing="0" w:after="0" w:afterAutospacing="0" w:line="276" w:lineRule="auto"/>
        <w:jc w:val="both"/>
      </w:pPr>
      <w:r w:rsidRPr="003A610A">
        <w:t>     В течени</w:t>
      </w:r>
      <w:proofErr w:type="gramStart"/>
      <w:r w:rsidRPr="003A610A">
        <w:t>и</w:t>
      </w:r>
      <w:proofErr w:type="gramEnd"/>
      <w:r w:rsidRPr="003A610A">
        <w:t xml:space="preserve"> дня ребенка пищу распределяют примерно так:</w:t>
      </w:r>
    </w:p>
    <w:p w:rsidR="00032A88" w:rsidRPr="003A610A" w:rsidRDefault="00032A88" w:rsidP="009F249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3A610A">
        <w:t>35 – 40% - приходится на обед</w:t>
      </w:r>
    </w:p>
    <w:p w:rsidR="00032A88" w:rsidRPr="003A610A" w:rsidRDefault="00032A88" w:rsidP="009F249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3A610A">
        <w:t>10 – 15% - на полдник</w:t>
      </w:r>
    </w:p>
    <w:p w:rsidR="00032A88" w:rsidRPr="003A610A" w:rsidRDefault="00032A88" w:rsidP="009F249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3A610A">
        <w:t>25%  - на завтрак и ужин</w:t>
      </w:r>
    </w:p>
    <w:p w:rsidR="00032A88" w:rsidRPr="003A610A" w:rsidRDefault="00032A88" w:rsidP="009F249B">
      <w:pPr>
        <w:pStyle w:val="a3"/>
        <w:spacing w:before="0" w:beforeAutospacing="0" w:after="0" w:afterAutospacing="0" w:line="276" w:lineRule="auto"/>
        <w:jc w:val="both"/>
      </w:pPr>
      <w:r w:rsidRPr="003A610A">
        <w:t>Пища, которую употребляет ребенок, должна быть</w:t>
      </w:r>
    </w:p>
    <w:p w:rsidR="00032A88" w:rsidRPr="003A610A" w:rsidRDefault="00C20CEA" w:rsidP="009F249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п</w:t>
      </w:r>
      <w:r w:rsidR="00032A88" w:rsidRPr="003A610A">
        <w:t>олезной</w:t>
      </w:r>
    </w:p>
    <w:p w:rsidR="00032A88" w:rsidRPr="003A610A" w:rsidRDefault="00C20CEA" w:rsidP="009F249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р</w:t>
      </w:r>
      <w:r w:rsidR="00032A88" w:rsidRPr="003A610A">
        <w:t>азнообразной</w:t>
      </w:r>
    </w:p>
    <w:p w:rsidR="00032A88" w:rsidRPr="003A610A" w:rsidRDefault="00C20CEA" w:rsidP="009F249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в</w:t>
      </w:r>
      <w:r w:rsidR="00032A88" w:rsidRPr="003A610A">
        <w:t>кусной</w:t>
      </w:r>
    </w:p>
    <w:p w:rsidR="00032A88" w:rsidRPr="003A610A" w:rsidRDefault="00C20CEA" w:rsidP="009F249B">
      <w:pPr>
        <w:pStyle w:val="a3"/>
        <w:spacing w:before="0" w:beforeAutospacing="0" w:after="0" w:afterAutospacing="0" w:line="276" w:lineRule="auto"/>
        <w:jc w:val="both"/>
      </w:pPr>
      <w:r>
        <w:t xml:space="preserve">        </w:t>
      </w:r>
      <w:r w:rsidR="00032A88" w:rsidRPr="003A610A">
        <w:t>Для растущего детского организма вреден, как недокорм, так и перекорм.</w:t>
      </w:r>
    </w:p>
    <w:p w:rsidR="00032A88" w:rsidRPr="003A610A" w:rsidRDefault="00032A88" w:rsidP="009F249B">
      <w:pPr>
        <w:pStyle w:val="a3"/>
        <w:spacing w:before="0" w:beforeAutospacing="0" w:after="0" w:afterAutospacing="0" w:line="276" w:lineRule="auto"/>
        <w:jc w:val="both"/>
      </w:pPr>
      <w:r w:rsidRPr="003A610A">
        <w:t>Жалобы на плохой аппетит не столь редки. И перепуганные родители делают все, чтобы ребенок поел.</w:t>
      </w:r>
    </w:p>
    <w:p w:rsidR="00032A88" w:rsidRPr="003A610A" w:rsidRDefault="003A610A" w:rsidP="009F249B">
      <w:pPr>
        <w:pStyle w:val="a3"/>
        <w:spacing w:before="0" w:beforeAutospacing="0" w:after="0" w:afterAutospacing="0" w:line="276" w:lineRule="auto"/>
        <w:jc w:val="both"/>
      </w:pPr>
      <w:r>
        <w:t xml:space="preserve">     </w:t>
      </w:r>
      <w:r w:rsidR="00032A88" w:rsidRPr="003A610A">
        <w:t xml:space="preserve">Но ребенок – существо социальное. Потребности и интересы всегда связаны </w:t>
      </w:r>
      <w:proofErr w:type="gramStart"/>
      <w:r w:rsidR="00032A88" w:rsidRPr="003A610A">
        <w:t>со</w:t>
      </w:r>
      <w:proofErr w:type="gramEnd"/>
      <w:r w:rsidR="00032A88" w:rsidRPr="003A610A">
        <w:t xml:space="preserve"> взрослыми. Образец отношения к приему пищи, вкусовым предпочтениям, которые дает семья, обладают огромной силой.</w:t>
      </w:r>
      <w:r>
        <w:t xml:space="preserve"> </w:t>
      </w:r>
      <w:r w:rsidR="00032A88" w:rsidRPr="003A610A">
        <w:t>  Иначе говоря, если в семье никто не ест  и не готовит гороховый суп, как ребенок поймет, что это вкусно.</w:t>
      </w:r>
    </w:p>
    <w:p w:rsidR="00032A88" w:rsidRPr="003A610A" w:rsidRDefault="00032A88" w:rsidP="009F249B">
      <w:pPr>
        <w:pStyle w:val="a3"/>
        <w:spacing w:before="0" w:beforeAutospacing="0" w:after="0" w:afterAutospacing="0" w:line="276" w:lineRule="auto"/>
        <w:jc w:val="both"/>
      </w:pPr>
      <w:r w:rsidRPr="003A610A">
        <w:t>   Для ребенка наиболее близким человеком, образцом для подражания всегда выступает мать, на втором месте – отец. Поэтому влияния матери и отца на воспитание вкусовых ощущений, вкусовых привычек, как в сторону позитива (полезные продукты), так и негатива (вредные продукты, вредные пристрастия), намного превосходит влияние других взрослых – бабушек, дедушек, воспитателей.</w:t>
      </w:r>
    </w:p>
    <w:p w:rsidR="00032A88" w:rsidRPr="003A610A" w:rsidRDefault="00032A88" w:rsidP="009F249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3A610A">
        <w:t>Моя мама  сказала, что свекла очень полезна.</w:t>
      </w:r>
    </w:p>
    <w:p w:rsidR="00032A88" w:rsidRPr="003A610A" w:rsidRDefault="00032A88" w:rsidP="009F249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3A610A">
        <w:t>Мой папа сказал, что каша это гадость.</w:t>
      </w:r>
    </w:p>
    <w:p w:rsidR="00032A88" w:rsidRPr="003A610A" w:rsidRDefault="00032A88" w:rsidP="009F249B">
      <w:pPr>
        <w:pStyle w:val="a3"/>
        <w:spacing w:before="0" w:beforeAutospacing="0" w:after="0" w:afterAutospacing="0" w:line="276" w:lineRule="auto"/>
        <w:jc w:val="both"/>
      </w:pPr>
      <w:r w:rsidRPr="003A610A">
        <w:t>Мнения родных для них дорого, ведь так сказал папа.</w:t>
      </w:r>
    </w:p>
    <w:p w:rsidR="00032A88" w:rsidRPr="003A610A" w:rsidRDefault="00444FCE" w:rsidP="009F249B">
      <w:pPr>
        <w:pStyle w:val="a3"/>
        <w:spacing w:before="0" w:beforeAutospacing="0" w:after="0" w:afterAutospacing="0" w:line="276" w:lineRule="auto"/>
        <w:jc w:val="both"/>
      </w:pPr>
      <w:r>
        <w:t xml:space="preserve">     Дети </w:t>
      </w:r>
      <w:r w:rsidR="00032A88" w:rsidRPr="003A610A">
        <w:t>впечатлительны, доверчивы и внушаемы. Поэтому, взрослые члены семьи допускают при ребенке частые разговоры о том, что</w:t>
      </w:r>
    </w:p>
    <w:p w:rsidR="00032A88" w:rsidRPr="003A610A" w:rsidRDefault="00444FCE" w:rsidP="009F249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 xml:space="preserve">Да он же у меня не ест </w:t>
      </w:r>
      <w:proofErr w:type="gramStart"/>
      <w:r>
        <w:t>молочное</w:t>
      </w:r>
      <w:proofErr w:type="gramEnd"/>
    </w:p>
    <w:p w:rsidR="00032A88" w:rsidRPr="003A610A" w:rsidRDefault="00032A88" w:rsidP="009F249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3A610A">
        <w:t>Он у меня такой разборчивый в еде</w:t>
      </w:r>
    </w:p>
    <w:p w:rsidR="00032A88" w:rsidRPr="003A610A" w:rsidRDefault="00032A88" w:rsidP="009F249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3A610A">
        <w:t>Он лук крупный  в борще не ест, я его на мясорубке мелю и т.д.</w:t>
      </w:r>
    </w:p>
    <w:p w:rsidR="00032A88" w:rsidRPr="003A610A" w:rsidRDefault="00444FCE" w:rsidP="009F249B">
      <w:pPr>
        <w:pStyle w:val="a3"/>
        <w:spacing w:before="0" w:beforeAutospacing="0" w:after="0" w:afterAutospacing="0" w:line="276" w:lineRule="auto"/>
        <w:jc w:val="both"/>
      </w:pPr>
      <w:r>
        <w:t xml:space="preserve"> Эти </w:t>
      </w:r>
      <w:proofErr w:type="gramStart"/>
      <w:r>
        <w:t>самым</w:t>
      </w:r>
      <w:proofErr w:type="gramEnd"/>
      <w:r>
        <w:t xml:space="preserve"> р</w:t>
      </w:r>
      <w:r w:rsidR="00032A88" w:rsidRPr="003A610A">
        <w:t>одители подают пример излишней разборчивости в пище</w:t>
      </w:r>
      <w:r>
        <w:t xml:space="preserve">, что </w:t>
      </w:r>
      <w:r w:rsidR="00032A88" w:rsidRPr="003A610A">
        <w:t xml:space="preserve"> крайне влияет на аппетит ребенка.</w:t>
      </w:r>
    </w:p>
    <w:p w:rsidR="00032A88" w:rsidRPr="003A610A" w:rsidRDefault="003A610A" w:rsidP="009F249B">
      <w:pPr>
        <w:pStyle w:val="a3"/>
        <w:spacing w:before="0" w:beforeAutospacing="0" w:after="0" w:afterAutospacing="0" w:line="276" w:lineRule="auto"/>
        <w:jc w:val="both"/>
      </w:pPr>
      <w:r>
        <w:t xml:space="preserve">   </w:t>
      </w:r>
      <w:r w:rsidR="00032A88" w:rsidRPr="003A610A">
        <w:t xml:space="preserve"> Распространенная ошибка заключается в том, что родители слишком легко соглашаются с нежеланием ребенка принимать то или иное блюдо: «Я не хочу, не люблю, не буду, не вкусно».</w:t>
      </w:r>
    </w:p>
    <w:p w:rsidR="00032A88" w:rsidRPr="003A610A" w:rsidRDefault="00032A88" w:rsidP="009F249B">
      <w:pPr>
        <w:pStyle w:val="a3"/>
        <w:spacing w:before="0" w:beforeAutospacing="0" w:after="0" w:afterAutospacing="0" w:line="276" w:lineRule="auto"/>
        <w:jc w:val="both"/>
      </w:pPr>
      <w:r w:rsidRPr="003A610A">
        <w:t>      Или наоборот легко соглашаются с желаниями ребенка принимать большое количество пищи, уступая его капризам: «Я хочу еще булочки, я еще хочу конфет, чипсов и т.д.»</w:t>
      </w:r>
    </w:p>
    <w:p w:rsidR="00032A88" w:rsidRPr="003A610A" w:rsidRDefault="00032A88" w:rsidP="009F249B">
      <w:pPr>
        <w:pStyle w:val="a3"/>
        <w:spacing w:before="0" w:beforeAutospacing="0" w:after="0" w:afterAutospacing="0" w:line="276" w:lineRule="auto"/>
        <w:jc w:val="both"/>
      </w:pPr>
      <w:r w:rsidRPr="003A610A">
        <w:t>     Естественно, полезный, да еще и новый продукт или блюдо,  вводимый в рацион ребенка, может вызвать определенную негативную  реакцию.</w:t>
      </w:r>
    </w:p>
    <w:p w:rsidR="00032A88" w:rsidRPr="003A610A" w:rsidRDefault="00032A88" w:rsidP="009F249B">
      <w:pPr>
        <w:pStyle w:val="a3"/>
        <w:spacing w:before="0" w:beforeAutospacing="0" w:after="0" w:afterAutospacing="0" w:line="276" w:lineRule="auto"/>
        <w:jc w:val="both"/>
      </w:pPr>
      <w:r w:rsidRPr="003A610A">
        <w:t>Но если вы проявите должный такт и терпение, возьмете за правило убеждать ребенка, объясняя необходимость, полезность продуктов питания, то проблемы будут решены.</w:t>
      </w:r>
    </w:p>
    <w:p w:rsidR="00032A88" w:rsidRPr="003A610A" w:rsidRDefault="00032A88" w:rsidP="009F249B">
      <w:pPr>
        <w:pStyle w:val="a3"/>
        <w:spacing w:before="0" w:beforeAutospacing="0" w:after="0" w:afterAutospacing="0" w:line="276" w:lineRule="auto"/>
        <w:jc w:val="both"/>
      </w:pPr>
      <w:r w:rsidRPr="003A610A">
        <w:t>   </w:t>
      </w:r>
    </w:p>
    <w:p w:rsidR="00032A88" w:rsidRPr="003A610A" w:rsidRDefault="003A610A" w:rsidP="009F249B">
      <w:pPr>
        <w:pStyle w:val="a3"/>
        <w:spacing w:before="0" w:beforeAutospacing="0" w:after="0" w:afterAutospacing="0" w:line="276" w:lineRule="auto"/>
        <w:jc w:val="both"/>
      </w:pPr>
      <w:r>
        <w:t xml:space="preserve">     </w:t>
      </w:r>
      <w:r w:rsidR="00032A88" w:rsidRPr="003A610A">
        <w:t xml:space="preserve"> Многие роди</w:t>
      </w:r>
      <w:r>
        <w:t>тели жалуются на плохой аппетит ребенка.</w:t>
      </w:r>
    </w:p>
    <w:p w:rsidR="00032A88" w:rsidRPr="003A610A" w:rsidRDefault="00032A88" w:rsidP="009F249B">
      <w:pPr>
        <w:pStyle w:val="a3"/>
        <w:spacing w:before="0" w:beforeAutospacing="0" w:after="0" w:afterAutospacing="0" w:line="276" w:lineRule="auto"/>
        <w:jc w:val="both"/>
      </w:pPr>
      <w:r w:rsidRPr="003A610A">
        <w:t>Но, если ребенок, к примеру, на завтрак получил достаточно калорийную пищу, в этом случае время обеда придется перенести на позднее время.</w:t>
      </w:r>
    </w:p>
    <w:p w:rsidR="00032A88" w:rsidRPr="003A610A" w:rsidRDefault="00032A88" w:rsidP="009F249B">
      <w:pPr>
        <w:pStyle w:val="a3"/>
        <w:spacing w:before="0" w:beforeAutospacing="0" w:after="0" w:afterAutospacing="0" w:line="276" w:lineRule="auto"/>
        <w:jc w:val="both"/>
      </w:pPr>
      <w:r w:rsidRPr="003A610A">
        <w:t>     </w:t>
      </w:r>
      <w:r w:rsidR="009F249B">
        <w:t xml:space="preserve"> </w:t>
      </w:r>
      <w:r w:rsidRPr="003A610A">
        <w:t xml:space="preserve">Не забывайте о том, что у ребенка свои </w:t>
      </w:r>
      <w:proofErr w:type="spellStart"/>
      <w:r w:rsidRPr="003A610A">
        <w:t>порциональные</w:t>
      </w:r>
      <w:proofErr w:type="spellEnd"/>
      <w:r w:rsidRPr="003A610A">
        <w:t xml:space="preserve"> нормы блюд.</w:t>
      </w:r>
    </w:p>
    <w:p w:rsidR="00032A88" w:rsidRPr="003A610A" w:rsidRDefault="00032A88" w:rsidP="009F249B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3A610A">
        <w:lastRenderedPageBreak/>
        <w:t>1 блюдо – 200 – 250гр.</w:t>
      </w:r>
    </w:p>
    <w:p w:rsidR="009F249B" w:rsidRDefault="00032A88" w:rsidP="009F249B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3A610A">
        <w:t xml:space="preserve">2 блюдо – 60гр. (мясное) </w:t>
      </w:r>
      <w:r w:rsidR="009F249B">
        <w:t xml:space="preserve">до 3 лет, 80 гр. с 3 до 7 лет </w:t>
      </w:r>
    </w:p>
    <w:p w:rsidR="00032A88" w:rsidRPr="003A610A" w:rsidRDefault="009F249B" w:rsidP="009F249B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t xml:space="preserve">гарнир – 100 гр. и 150 гр. соответственно </w:t>
      </w:r>
      <w:r w:rsidR="00032A88" w:rsidRPr="003A610A">
        <w:t>и т.д.</w:t>
      </w:r>
    </w:p>
    <w:p w:rsidR="00032A88" w:rsidRPr="003A610A" w:rsidRDefault="009F249B" w:rsidP="009F249B">
      <w:pPr>
        <w:pStyle w:val="a3"/>
        <w:spacing w:before="0" w:beforeAutospacing="0" w:after="0" w:afterAutospacing="0" w:line="276" w:lineRule="auto"/>
        <w:jc w:val="both"/>
      </w:pPr>
      <w:r>
        <w:t xml:space="preserve">      </w:t>
      </w:r>
      <w:r w:rsidR="00032A88" w:rsidRPr="003A610A">
        <w:t>Давайте ребенку только такое  количество пищи, которое он охотно и без ущерба для здоровья съест. Вполне здоровый ребенок отличается обычно хорошим аппетитом и съедает столько, сколько нужно для его возраста.</w:t>
      </w:r>
    </w:p>
    <w:p w:rsidR="00032A88" w:rsidRPr="003A610A" w:rsidRDefault="003A610A" w:rsidP="009F249B">
      <w:pPr>
        <w:pStyle w:val="a3"/>
        <w:spacing w:before="0" w:beforeAutospacing="0" w:after="0" w:afterAutospacing="0" w:line="276" w:lineRule="auto"/>
        <w:jc w:val="both"/>
      </w:pPr>
      <w:r>
        <w:t xml:space="preserve">    </w:t>
      </w:r>
      <w:r w:rsidR="00032A88" w:rsidRPr="003A610A">
        <w:t xml:space="preserve"> Крайне отрицательно влияют на аппетит, на приятное вкушение пищи бесконечные одергивания, типа «не чавкай, не кроши, как ты держишь ви</w:t>
      </w:r>
      <w:r w:rsidR="00444FCE">
        <w:t xml:space="preserve">лку, у тебя не руки, а крюки». </w:t>
      </w:r>
    </w:p>
    <w:p w:rsidR="003A610A" w:rsidRDefault="003A610A" w:rsidP="009F249B">
      <w:pPr>
        <w:pStyle w:val="a3"/>
        <w:spacing w:before="0" w:beforeAutospacing="0" w:after="0" w:afterAutospacing="0" w:line="276" w:lineRule="auto"/>
        <w:jc w:val="both"/>
      </w:pPr>
      <w:r>
        <w:t xml:space="preserve">   </w:t>
      </w:r>
      <w:r w:rsidR="00032A88" w:rsidRPr="003A610A">
        <w:t xml:space="preserve"> На аппетит влияет и самостоятельность, культура еды. Чем увереннее и легче ребенок владеет ложкой, вилкой, ножом, тем меньше затруднений у него вызывает еда. От взрослого требуется терпение, уважение к ребенку. Ловкость, аккуратность приходится не сразу.</w:t>
      </w:r>
    </w:p>
    <w:p w:rsidR="00032A88" w:rsidRPr="001034DD" w:rsidRDefault="003A610A" w:rsidP="009F249B">
      <w:pPr>
        <w:pStyle w:val="a3"/>
        <w:spacing w:before="0" w:beforeAutospacing="0" w:after="0" w:afterAutospacing="0" w:line="276" w:lineRule="auto"/>
        <w:jc w:val="both"/>
      </w:pPr>
      <w:r w:rsidRPr="001034DD">
        <w:t xml:space="preserve">  </w:t>
      </w:r>
      <w:r w:rsidR="009F249B">
        <w:t xml:space="preserve"> </w:t>
      </w:r>
      <w:r w:rsidR="00032A88" w:rsidRPr="001034DD">
        <w:t xml:space="preserve"> Но если вы приучите ребенка к красивой сервировке стола, удобной посуде, сменяемой после каждого блюда, пользованием салфеткой, то вы решите проблему культуры поведения за столом</w:t>
      </w:r>
      <w:r w:rsidRPr="001034DD">
        <w:t>.</w:t>
      </w:r>
    </w:p>
    <w:p w:rsidR="001034DD" w:rsidRDefault="00194A0D" w:rsidP="009F24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 питания в детском саду должна сочетаться с правильным питанием ребѐнка в семье. Нужно стремиться, чтобы домашнее питание дополняло рацион детского сада. С этой целью родители должны знакомиться с меню, ежедневно вывешиваемое в группах. Поэтому на ужин лучше предлагать те продукты и блюда, которые ребѐнок не получал в детском саду, а в выходные и праздники его рацион лучше приблизить </w:t>
      </w:r>
      <w:proofErr w:type="gramStart"/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садовскому. Помните! Дети очень внимательны, они все видят и слышат. Следите за своими репликами о пище. О пище можно говорить только хорошо. Во время еды все должно быть сосредоточено на этом процессе, для ребенка это довольно - таки сложное дело.</w:t>
      </w:r>
      <w:r w:rsidR="002A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94A0D" w:rsidRPr="0015414C" w:rsidRDefault="001034DD" w:rsidP="009F24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A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4A0D" w:rsidRPr="00154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Полноценным «строительство» детского организма станет в том случае, если Ваш малыш ежедневно будет иметь в своем рационе:</w:t>
      </w:r>
    </w:p>
    <w:p w:rsidR="00194A0D" w:rsidRPr="0015414C" w:rsidRDefault="00194A0D" w:rsidP="009F249B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4C">
        <w:rPr>
          <w:rFonts w:ascii="Times New Roman" w:eastAsia="Times New Roman" w:hAnsi="Times New Roman" w:cs="Times New Roman"/>
          <w:sz w:val="24"/>
          <w:szCs w:val="24"/>
          <w:lang w:eastAsia="ru-RU"/>
        </w:rPr>
        <w:t>500 мл молока или кисломолочных продуктов в натуральном виде или вместе с чаем, злаковым кофе;</w:t>
      </w:r>
    </w:p>
    <w:p w:rsidR="00194A0D" w:rsidRPr="0015414C" w:rsidRDefault="00194A0D" w:rsidP="009F249B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4C">
        <w:rPr>
          <w:rFonts w:ascii="Times New Roman" w:eastAsia="Times New Roman" w:hAnsi="Times New Roman" w:cs="Times New Roman"/>
          <w:sz w:val="24"/>
          <w:szCs w:val="24"/>
          <w:lang w:eastAsia="ru-RU"/>
        </w:rPr>
        <w:t>40 г</w:t>
      </w:r>
      <w:r w:rsidR="002A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14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творога, одно яйцо;</w:t>
      </w:r>
    </w:p>
    <w:p w:rsidR="00194A0D" w:rsidRPr="0015414C" w:rsidRDefault="009F249B" w:rsidP="009F249B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94A0D" w:rsidRPr="0015414C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94A0D" w:rsidRPr="0015414C">
        <w:rPr>
          <w:rFonts w:ascii="Times New Roman" w:eastAsia="Times New Roman" w:hAnsi="Times New Roman" w:cs="Times New Roman"/>
          <w:sz w:val="24"/>
          <w:szCs w:val="24"/>
          <w:lang w:eastAsia="ru-RU"/>
        </w:rPr>
        <w:t>0- г мяса (и не реже двух раз в неделю столько же рыбы - без нее детскому организму не обойтись, особенно головному мозгу);</w:t>
      </w:r>
    </w:p>
    <w:p w:rsidR="00194A0D" w:rsidRPr="0015414C" w:rsidRDefault="00194A0D" w:rsidP="009F249B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4C">
        <w:rPr>
          <w:rFonts w:ascii="Times New Roman" w:eastAsia="Times New Roman" w:hAnsi="Times New Roman" w:cs="Times New Roman"/>
          <w:sz w:val="24"/>
          <w:szCs w:val="24"/>
          <w:lang w:eastAsia="ru-RU"/>
        </w:rPr>
        <w:t>20 г</w:t>
      </w:r>
      <w:r w:rsidR="002A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сливочного масла, 7-10 г растительного масла (последнее лучше всего в  натуральном виде, так как в нем есть те вещества, которые помогают становлению ЦНС, </w:t>
      </w:r>
      <w:proofErr w:type="spellStart"/>
      <w:proofErr w:type="gramStart"/>
      <w:r w:rsidRPr="0015414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желудочно</w:t>
      </w:r>
      <w:proofErr w:type="spellEnd"/>
      <w:r w:rsidR="002A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кишечного</w:t>
      </w:r>
      <w:proofErr w:type="gramEnd"/>
      <w:r w:rsidRPr="0015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тракта, гормональной системы);</w:t>
      </w:r>
    </w:p>
    <w:p w:rsidR="00194A0D" w:rsidRPr="0015414C" w:rsidRDefault="00194A0D" w:rsidP="009F249B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4C">
        <w:rPr>
          <w:rFonts w:ascii="Times New Roman" w:eastAsia="Times New Roman" w:hAnsi="Times New Roman" w:cs="Times New Roman"/>
          <w:sz w:val="24"/>
          <w:szCs w:val="24"/>
          <w:lang w:eastAsia="ru-RU"/>
        </w:rPr>
        <w:t>150-200 г овощей (морковь, свекла, капуста и др.); фрукты - лучше всего те, которые растут в местности, где родился малыш;</w:t>
      </w:r>
    </w:p>
    <w:p w:rsidR="00194A0D" w:rsidRPr="0015414C" w:rsidRDefault="00194A0D" w:rsidP="009F249B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4C">
        <w:rPr>
          <w:rFonts w:ascii="Times New Roman" w:eastAsia="Times New Roman" w:hAnsi="Times New Roman" w:cs="Times New Roman"/>
          <w:sz w:val="24"/>
          <w:szCs w:val="24"/>
          <w:lang w:eastAsia="ru-RU"/>
        </w:rPr>
        <w:t>40 г</w:t>
      </w:r>
      <w:r w:rsidR="002A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сахара, крупяные блюда, а лучше ассорти (гречка, овсяные хлопья, рис и др.);</w:t>
      </w:r>
    </w:p>
    <w:p w:rsidR="00194A0D" w:rsidRPr="00194A0D" w:rsidRDefault="00194A0D" w:rsidP="009F249B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4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- для детей этого возраста уже преимущественно черный;</w:t>
      </w:r>
    </w:p>
    <w:p w:rsidR="00194A0D" w:rsidRPr="0015414C" w:rsidRDefault="00194A0D" w:rsidP="009F24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Лучше всего весь объем пищи распределить на 4 приема и соблюдать несколько весьма полезных правил:</w:t>
      </w:r>
    </w:p>
    <w:p w:rsidR="00194A0D" w:rsidRPr="0015414C" w:rsidRDefault="00194A0D" w:rsidP="009F249B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41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 утоляют не сладкой пищей (берегите поджелудочную железу), а продуктами, содержащими белок (орехи, молоко, творог, овощи, фрукты и т.д.);</w:t>
      </w:r>
      <w:proofErr w:type="gramEnd"/>
    </w:p>
    <w:p w:rsidR="00194A0D" w:rsidRPr="0015414C" w:rsidRDefault="00194A0D" w:rsidP="009F249B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4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прием пищи лучше всего начинать с овощей или фруктового сока;</w:t>
      </w:r>
    </w:p>
    <w:p w:rsidR="00194A0D" w:rsidRPr="0015414C" w:rsidRDefault="00194A0D" w:rsidP="009F249B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выпивать перед ночным сном ½ стакана кефира;</w:t>
      </w:r>
    </w:p>
    <w:p w:rsidR="00194A0D" w:rsidRPr="0015414C" w:rsidRDefault="00194A0D" w:rsidP="009F249B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утром, если интервал между пробуждением и завтраком в детском саду более 1,5 часа, можно утолить чувство голода половинкой яблока, 1-2 грецкими орехами, салатом из овощей, небольшим ломтиком сыра, ½ чашки сока, галетным печеньем;</w:t>
      </w:r>
    </w:p>
    <w:p w:rsidR="001034DD" w:rsidRPr="009F249B" w:rsidRDefault="00194A0D" w:rsidP="009F249B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2A0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 между приемами пищи должен быть в пределах 3,5 – 4 часов; одинаково плохо для здоровья и сокращение, и удлинение</w:t>
      </w:r>
      <w:r w:rsidR="001034DD"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4DD" w:rsidRPr="001541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интервалов. </w:t>
      </w:r>
    </w:p>
    <w:p w:rsidR="009F249B" w:rsidRDefault="009F249B" w:rsidP="009F249B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4DD" w:rsidRPr="009F249B" w:rsidRDefault="001034DD" w:rsidP="009F249B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Роль витаминов в детском питании</w:t>
      </w:r>
    </w:p>
    <w:p w:rsidR="001034DD" w:rsidRPr="001034DD" w:rsidRDefault="001034DD" w:rsidP="009F249B">
      <w:pPr>
        <w:spacing w:beforeAutospacing="1" w:after="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Особая роль в детском питании отводится витаминам.</w:t>
      </w:r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Они регулируют обмен веществ, участвуют в образовании фрагментов и гормонов, в окислительных реакциях, повышают сопротивляемость организма к различным заболеваниям, к воздействию токсинов, </w:t>
      </w:r>
      <w:proofErr w:type="spellStart"/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радионуклеидов</w:t>
      </w:r>
      <w:proofErr w:type="spellEnd"/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низких или высоких температур и к другим вредным факторам окружающей среды.      Основными источниками витаминов являются различные продукты питания.</w:t>
      </w:r>
    </w:p>
    <w:p w:rsidR="001034DD" w:rsidRPr="001034DD" w:rsidRDefault="001034DD" w:rsidP="009F249B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Обычно детям не хватает витамина</w:t>
      </w:r>
      <w:proofErr w:type="gramStart"/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группы В, а также витамина А и </w:t>
      </w:r>
      <w:proofErr w:type="spellStart"/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бетакаротина</w:t>
      </w:r>
      <w:proofErr w:type="spellEnd"/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отрицательно сказывается на состоянии здоровья детей, отмечаются повышенная утомляемость, вялость, замедление темпов физического развития, ослабление иммунологической защиты, что приводит к росту заболеваемости, затяжному течению патологических процессов. Гиповитаминозы усугубляются при наличии у детей различной хронической патологии, особенно со стороны органов пищеварения.</w:t>
      </w:r>
    </w:p>
    <w:p w:rsidR="001034DD" w:rsidRPr="001034DD" w:rsidRDefault="001034DD" w:rsidP="009F249B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Чаще всего гиповитаминозы развиваются в результате нарушений в организме питания – при недостаточном включении в рацион свежих овощей и фруктов, молочных продуктов, мяса, рыбы.</w:t>
      </w:r>
    </w:p>
    <w:p w:rsidR="001034DD" w:rsidRPr="001034DD" w:rsidRDefault="001034DD" w:rsidP="009F249B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целях профилактики в рационы детей необходимо регулярно включать достаточное количество продуктов, являющихся основными источниками витаминов. Так, главными источниками витамина</w:t>
      </w:r>
      <w:proofErr w:type="gramStart"/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различные овощи, фрукты, ягоды, зелень, а также картофель. К сожалению, в процессе хранения содержание витамина</w:t>
      </w:r>
      <w:proofErr w:type="gramStart"/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продуктах заметно снижается, например в картофеле. Лучше сохраняется витамин</w:t>
      </w:r>
      <w:proofErr w:type="gramStart"/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кислой среде (квашеная капуста), а также в консервированных продуктах, хранящихся без доступа воздуха (соленые овощи, зелень).</w:t>
      </w:r>
    </w:p>
    <w:p w:rsidR="001034DD" w:rsidRPr="001034DD" w:rsidRDefault="001034DD" w:rsidP="009F249B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Витамин В</w:t>
      </w:r>
      <w:proofErr w:type="gramStart"/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(тиамин) имеет большое значение для нормального функционирования пищеварительной и центральной нервной систем, принимает активное участие в процессах обмена веществ. При его недостатке в организме отмечается повышенная  утомляемость, мышечная слабость, раздражительность, снижение аппетита. Отмечено, что дефицит витамина В</w:t>
      </w:r>
      <w:proofErr w:type="gramStart"/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развивается в результате недостаточного содержания в рационе растительных масел, являющихся основными источниками полиненасыщенных жирных кислот.</w:t>
      </w:r>
    </w:p>
    <w:p w:rsidR="001034DD" w:rsidRPr="001034DD" w:rsidRDefault="001034DD" w:rsidP="009F249B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Витамин В</w:t>
      </w:r>
      <w:proofErr w:type="gramStart"/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(рибофлавин) играет большую роль в углеводном и белковом обмене, способствует выработке энергии в организме, обеспечивает нормальное функционирование  центральной нервной системы, способствует лучшему усвоению пищи, поддерживает в норме состояние кожи и слизистых оболочек. При недостатке этого витамина отмечается падение массы тела, развивается слабость, кожа становится сухой, в углах рта появляются </w:t>
      </w:r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трещины и корочки («</w:t>
      </w:r>
      <w:proofErr w:type="spellStart"/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заеды</w:t>
      </w:r>
      <w:proofErr w:type="spellEnd"/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>»). При выраженном дефиците витамина В</w:t>
      </w:r>
      <w:proofErr w:type="gramStart"/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развиваться воспаление слизистой оболочки глаз (</w:t>
      </w:r>
      <w:proofErr w:type="spellStart"/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конъюктивит</w:t>
      </w:r>
      <w:proofErr w:type="spellEnd"/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полости рта (стоматит).</w:t>
      </w:r>
    </w:p>
    <w:p w:rsidR="001034DD" w:rsidRPr="001034DD" w:rsidRDefault="001034DD" w:rsidP="009F249B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Основными источниками витамина В</w:t>
      </w:r>
      <w:proofErr w:type="gramStart"/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молочные продукты, мясо, субпродукты, яйца, пивные и пекарские дрожжи.</w:t>
      </w:r>
    </w:p>
    <w:p w:rsidR="001034DD" w:rsidRPr="001034DD" w:rsidRDefault="001034DD" w:rsidP="009F249B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Витамин</w:t>
      </w:r>
      <w:proofErr w:type="gramStart"/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ретинол</w:t>
      </w:r>
      <w:proofErr w:type="spellEnd"/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необходим для поддержания нормального зрения, процессов роста, хорошего состояния кожных покровов и слизистых оболочек. Он принимает непосредственное участие в образовании в сетчатке глаз зрительного пурпура – особого светочувствительного вещества. Определенную роль витамин</w:t>
      </w:r>
      <w:proofErr w:type="gramStart"/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играет в выработке иммунитета.      При дефиците данного витамина в первую очередь снижается острота зрения в сумерках, развивается так называемая «куриная слепота»; у детей отмечаются задержки роста, снижение сопротивляемости к инфекционным заболеваниям.</w:t>
      </w:r>
    </w:p>
    <w:p w:rsidR="001034DD" w:rsidRPr="001034DD" w:rsidRDefault="001034DD" w:rsidP="009F249B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Наиболее богаты витамином</w:t>
      </w:r>
      <w:proofErr w:type="gramStart"/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рыбий жир, сливочное масло, субпродукты, яичный желток, сыр. В растительных продуктах содержится каротин, из которого </w:t>
      </w:r>
      <w:proofErr w:type="gramStart"/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вырабатывается витамин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Каротином богаты</w:t>
      </w:r>
      <w:proofErr w:type="gramEnd"/>
      <w:r w:rsidRPr="0010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зеленые части растений, а также овощи и фрукты оранжевой и красной окраски. </w:t>
      </w:r>
    </w:p>
    <w:p w:rsidR="00194A0D" w:rsidRPr="002A014B" w:rsidRDefault="00194A0D" w:rsidP="009F249B">
      <w:pPr>
        <w:pStyle w:val="a4"/>
        <w:spacing w:after="0"/>
        <w:jc w:val="both"/>
        <w:rPr>
          <w:rFonts w:ascii="Times New Roman" w:hAnsi="Times New Roman" w:cs="Times New Roman"/>
        </w:rPr>
      </w:pPr>
    </w:p>
    <w:sectPr w:rsidR="00194A0D" w:rsidRPr="002A014B" w:rsidSect="009F249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001"/>
    <w:multiLevelType w:val="multilevel"/>
    <w:tmpl w:val="4D58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557BC"/>
    <w:multiLevelType w:val="multilevel"/>
    <w:tmpl w:val="1E8C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5589F"/>
    <w:multiLevelType w:val="multilevel"/>
    <w:tmpl w:val="41AE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86CCA"/>
    <w:multiLevelType w:val="multilevel"/>
    <w:tmpl w:val="8A92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47F24"/>
    <w:multiLevelType w:val="multilevel"/>
    <w:tmpl w:val="B76E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25041"/>
    <w:multiLevelType w:val="multilevel"/>
    <w:tmpl w:val="B5DA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381D3A"/>
    <w:multiLevelType w:val="hybridMultilevel"/>
    <w:tmpl w:val="E3EA3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25CBC"/>
    <w:multiLevelType w:val="multilevel"/>
    <w:tmpl w:val="C474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EC72DD"/>
    <w:multiLevelType w:val="multilevel"/>
    <w:tmpl w:val="ACFE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6038B7"/>
    <w:multiLevelType w:val="multilevel"/>
    <w:tmpl w:val="F9B409E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25F"/>
    <w:rsid w:val="00032A88"/>
    <w:rsid w:val="001034DD"/>
    <w:rsid w:val="00194A0D"/>
    <w:rsid w:val="002A014B"/>
    <w:rsid w:val="003A610A"/>
    <w:rsid w:val="003E0670"/>
    <w:rsid w:val="003E1DD9"/>
    <w:rsid w:val="00444FCE"/>
    <w:rsid w:val="009F249B"/>
    <w:rsid w:val="009F7A04"/>
    <w:rsid w:val="00A714F3"/>
    <w:rsid w:val="00AD65A6"/>
    <w:rsid w:val="00BA525F"/>
    <w:rsid w:val="00BF66D7"/>
    <w:rsid w:val="00C20CEA"/>
    <w:rsid w:val="00CD326B"/>
    <w:rsid w:val="00EE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7A04"/>
  </w:style>
  <w:style w:type="character" w:customStyle="1" w:styleId="c6">
    <w:name w:val="c6"/>
    <w:basedOn w:val="a0"/>
    <w:rsid w:val="009F7A04"/>
  </w:style>
  <w:style w:type="paragraph" w:customStyle="1" w:styleId="c3">
    <w:name w:val="c3"/>
    <w:basedOn w:val="a"/>
    <w:rsid w:val="009F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7A04"/>
  </w:style>
  <w:style w:type="paragraph" w:styleId="a4">
    <w:name w:val="List Paragraph"/>
    <w:basedOn w:val="a"/>
    <w:uiPriority w:val="34"/>
    <w:qFormat/>
    <w:rsid w:val="002A0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8</cp:revision>
  <dcterms:created xsi:type="dcterms:W3CDTF">2020-01-16T17:12:00Z</dcterms:created>
  <dcterms:modified xsi:type="dcterms:W3CDTF">2020-02-09T17:47:00Z</dcterms:modified>
</cp:coreProperties>
</file>