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6027FC" w:rsidP="007F0E79">
      <w:pPr>
        <w:rPr>
          <w:b/>
        </w:rPr>
      </w:pPr>
      <w:r>
        <w:rPr>
          <w:b/>
        </w:rPr>
        <w:t>30</w:t>
      </w:r>
      <w:r w:rsidR="004C5406" w:rsidRPr="000812FA">
        <w:rPr>
          <w:b/>
        </w:rPr>
        <w:t xml:space="preserve"> </w:t>
      </w:r>
      <w:r w:rsidR="00FF36F2" w:rsidRPr="000812FA">
        <w:rPr>
          <w:b/>
        </w:rPr>
        <w:t xml:space="preserve">августа </w:t>
      </w:r>
      <w:r w:rsidR="007F0E79" w:rsidRPr="000812FA">
        <w:rPr>
          <w:b/>
        </w:rPr>
        <w:t>201</w:t>
      </w:r>
      <w:r>
        <w:rPr>
          <w:b/>
        </w:rPr>
        <w:t>9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7F0E79" w:rsidRPr="000812FA">
        <w:rPr>
          <w:b/>
        </w:rPr>
        <w:t xml:space="preserve">          № </w:t>
      </w:r>
      <w:r w:rsidR="00364C39">
        <w:rPr>
          <w:b/>
        </w:rPr>
        <w:t>83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420229" w:rsidP="00420229">
            <w:pPr>
              <w:tabs>
                <w:tab w:val="left" w:pos="2737"/>
              </w:tabs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232C7A">
              <w:rPr>
                <w:b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94945" w:rsidRPr="00232C7A" w:rsidTr="00FA0067">
        <w:tc>
          <w:tcPr>
            <w:tcW w:w="9571" w:type="dxa"/>
            <w:gridSpan w:val="5"/>
          </w:tcPr>
          <w:p w:rsidR="00694945" w:rsidRPr="00232C7A" w:rsidRDefault="006027FC" w:rsidP="006027FC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Подготовительная - старшая группа ОН "Василек"</w:t>
            </w:r>
          </w:p>
        </w:tc>
      </w:tr>
      <w:tr w:rsidR="00F853FC" w:rsidRPr="00232C7A" w:rsidTr="00FA0067">
        <w:tc>
          <w:tcPr>
            <w:tcW w:w="531" w:type="dxa"/>
          </w:tcPr>
          <w:p w:rsidR="00F853FC" w:rsidRPr="00232C7A" w:rsidRDefault="00F853F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232C7A" w:rsidRDefault="006027FC" w:rsidP="00420229">
            <w:pPr>
              <w:tabs>
                <w:tab w:val="left" w:pos="2737"/>
              </w:tabs>
              <w:jc w:val="both"/>
            </w:pPr>
            <w:proofErr w:type="spellStart"/>
            <w:r w:rsidRPr="00232C7A">
              <w:rPr>
                <w:color w:val="000000"/>
              </w:rPr>
              <w:t>Аблязов</w:t>
            </w:r>
            <w:proofErr w:type="spellEnd"/>
            <w:r w:rsidRPr="00232C7A">
              <w:rPr>
                <w:color w:val="000000"/>
              </w:rPr>
              <w:t xml:space="preserve"> В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F853FC" w:rsidRPr="00232C7A" w:rsidRDefault="006027FC" w:rsidP="00FA0067">
            <w:pPr>
              <w:tabs>
                <w:tab w:val="left" w:pos="2737"/>
              </w:tabs>
              <w:jc w:val="center"/>
            </w:pPr>
            <w:r w:rsidRPr="00232C7A">
              <w:rPr>
                <w:color w:val="000000"/>
              </w:rPr>
              <w:t>2014</w:t>
            </w:r>
          </w:p>
        </w:tc>
        <w:tc>
          <w:tcPr>
            <w:tcW w:w="1559" w:type="dxa"/>
          </w:tcPr>
          <w:p w:rsidR="00F853FC" w:rsidRPr="00232C7A" w:rsidRDefault="001C0219" w:rsidP="006027FC">
            <w:pPr>
              <w:tabs>
                <w:tab w:val="left" w:pos="2737"/>
              </w:tabs>
            </w:pPr>
            <w:r w:rsidRPr="00232C7A">
              <w:t>0</w:t>
            </w:r>
            <w:r w:rsidR="006027FC" w:rsidRPr="00232C7A">
              <w:t>2</w:t>
            </w:r>
            <w:r w:rsidRPr="00232C7A">
              <w:t>.09.201</w:t>
            </w:r>
            <w:r w:rsidR="006027FC" w:rsidRPr="00232C7A">
              <w:t>9</w:t>
            </w:r>
          </w:p>
        </w:tc>
        <w:tc>
          <w:tcPr>
            <w:tcW w:w="2517" w:type="dxa"/>
          </w:tcPr>
          <w:p w:rsidR="00F853FC" w:rsidRPr="00232C7A" w:rsidRDefault="00F818C4" w:rsidP="00FA0067">
            <w:pPr>
              <w:tabs>
                <w:tab w:val="left" w:pos="2737"/>
              </w:tabs>
              <w:jc w:val="both"/>
            </w:pPr>
            <w:r w:rsidRPr="00232C7A">
              <w:t>№ 583 от 15.08.2019</w:t>
            </w:r>
          </w:p>
        </w:tc>
      </w:tr>
      <w:tr w:rsidR="00D706D0" w:rsidRPr="00232C7A" w:rsidTr="00FA0067">
        <w:tc>
          <w:tcPr>
            <w:tcW w:w="531" w:type="dxa"/>
          </w:tcPr>
          <w:p w:rsidR="00D706D0" w:rsidRPr="00232C7A" w:rsidRDefault="00D706D0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706D0" w:rsidRPr="00232C7A" w:rsidRDefault="00D706D0" w:rsidP="00420229">
            <w:pPr>
              <w:tabs>
                <w:tab w:val="left" w:pos="2737"/>
              </w:tabs>
              <w:jc w:val="both"/>
              <w:rPr>
                <w:color w:val="000000"/>
              </w:rPr>
            </w:pPr>
            <w:r w:rsidRPr="00232C7A">
              <w:t>Орлова Н</w:t>
            </w:r>
            <w:r w:rsidR="00420229">
              <w:t>.</w:t>
            </w:r>
          </w:p>
        </w:tc>
        <w:tc>
          <w:tcPr>
            <w:tcW w:w="1843" w:type="dxa"/>
          </w:tcPr>
          <w:p w:rsidR="00D706D0" w:rsidRPr="00232C7A" w:rsidRDefault="00D706D0" w:rsidP="00FA0067">
            <w:pPr>
              <w:tabs>
                <w:tab w:val="left" w:pos="2737"/>
              </w:tabs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2014</w:t>
            </w:r>
          </w:p>
        </w:tc>
        <w:tc>
          <w:tcPr>
            <w:tcW w:w="1559" w:type="dxa"/>
          </w:tcPr>
          <w:p w:rsidR="00D706D0" w:rsidRPr="00232C7A" w:rsidRDefault="00D706D0" w:rsidP="00D706D0">
            <w:pPr>
              <w:tabs>
                <w:tab w:val="left" w:pos="2737"/>
              </w:tabs>
            </w:pPr>
            <w:r w:rsidRPr="00232C7A">
              <w:t>02.09.2019</w:t>
            </w:r>
          </w:p>
        </w:tc>
        <w:tc>
          <w:tcPr>
            <w:tcW w:w="2517" w:type="dxa"/>
          </w:tcPr>
          <w:p w:rsidR="00D706D0" w:rsidRPr="00232C7A" w:rsidRDefault="00232C7A" w:rsidP="00FA0067">
            <w:pPr>
              <w:tabs>
                <w:tab w:val="left" w:pos="2737"/>
              </w:tabs>
              <w:jc w:val="both"/>
            </w:pPr>
            <w:r w:rsidRPr="00232C7A">
              <w:t>№ 583 от 15.08.2019</w:t>
            </w:r>
          </w:p>
        </w:tc>
      </w:tr>
      <w:tr w:rsidR="00D706D0" w:rsidRPr="00232C7A" w:rsidTr="00FA0067">
        <w:tc>
          <w:tcPr>
            <w:tcW w:w="531" w:type="dxa"/>
          </w:tcPr>
          <w:p w:rsidR="00D706D0" w:rsidRPr="00232C7A" w:rsidRDefault="00D706D0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706D0" w:rsidRPr="00232C7A" w:rsidRDefault="00D706D0" w:rsidP="00420229">
            <w:pPr>
              <w:tabs>
                <w:tab w:val="left" w:pos="2737"/>
              </w:tabs>
              <w:jc w:val="both"/>
            </w:pPr>
            <w:proofErr w:type="spellStart"/>
            <w:r w:rsidRPr="00232C7A">
              <w:t>Шалагина</w:t>
            </w:r>
            <w:proofErr w:type="spellEnd"/>
            <w:r w:rsidRPr="00232C7A">
              <w:t xml:space="preserve"> А</w:t>
            </w:r>
            <w:r w:rsidR="00420229">
              <w:t>.</w:t>
            </w:r>
          </w:p>
        </w:tc>
        <w:tc>
          <w:tcPr>
            <w:tcW w:w="1843" w:type="dxa"/>
          </w:tcPr>
          <w:p w:rsidR="00D706D0" w:rsidRPr="00232C7A" w:rsidRDefault="00D706D0" w:rsidP="00C25EA4">
            <w:pPr>
              <w:tabs>
                <w:tab w:val="left" w:pos="2737"/>
              </w:tabs>
              <w:jc w:val="center"/>
            </w:pPr>
            <w:r w:rsidRPr="00232C7A">
              <w:t>2013</w:t>
            </w:r>
          </w:p>
        </w:tc>
        <w:tc>
          <w:tcPr>
            <w:tcW w:w="1559" w:type="dxa"/>
          </w:tcPr>
          <w:p w:rsidR="00D706D0" w:rsidRPr="00232C7A" w:rsidRDefault="00D706D0" w:rsidP="00C25EA4">
            <w:pPr>
              <w:tabs>
                <w:tab w:val="left" w:pos="2737"/>
              </w:tabs>
            </w:pPr>
            <w:r w:rsidRPr="00232C7A">
              <w:t>03.09.2019</w:t>
            </w:r>
          </w:p>
        </w:tc>
        <w:tc>
          <w:tcPr>
            <w:tcW w:w="2517" w:type="dxa"/>
          </w:tcPr>
          <w:p w:rsidR="00D706D0" w:rsidRPr="00232C7A" w:rsidRDefault="00D706D0" w:rsidP="00C25EA4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6027FC" w:rsidRPr="00232C7A" w:rsidTr="00FA0067">
        <w:tc>
          <w:tcPr>
            <w:tcW w:w="9571" w:type="dxa"/>
            <w:gridSpan w:val="5"/>
          </w:tcPr>
          <w:p w:rsidR="006027FC" w:rsidRPr="00232C7A" w:rsidRDefault="006027FC" w:rsidP="006027FC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Старшая группа ОН "Ромашка"</w:t>
            </w:r>
          </w:p>
        </w:tc>
      </w:tr>
      <w:tr w:rsidR="006027FC" w:rsidRPr="00232C7A" w:rsidTr="00FA0067">
        <w:tc>
          <w:tcPr>
            <w:tcW w:w="531" w:type="dxa"/>
          </w:tcPr>
          <w:p w:rsidR="006027FC" w:rsidRPr="00232C7A" w:rsidRDefault="006027F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027FC" w:rsidRPr="00232C7A" w:rsidRDefault="006027FC" w:rsidP="00420229">
            <w:pPr>
              <w:tabs>
                <w:tab w:val="left" w:pos="2737"/>
              </w:tabs>
              <w:jc w:val="both"/>
            </w:pPr>
            <w:proofErr w:type="spellStart"/>
            <w:r w:rsidRPr="00232C7A">
              <w:rPr>
                <w:color w:val="000000"/>
              </w:rPr>
              <w:t>Горбатюк</w:t>
            </w:r>
            <w:proofErr w:type="spellEnd"/>
            <w:r w:rsidRPr="00232C7A">
              <w:rPr>
                <w:color w:val="000000"/>
              </w:rPr>
              <w:t xml:space="preserve">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027FC" w:rsidRPr="00232C7A" w:rsidRDefault="006027FC" w:rsidP="00FA0067">
            <w:pPr>
              <w:tabs>
                <w:tab w:val="left" w:pos="2737"/>
              </w:tabs>
              <w:jc w:val="center"/>
            </w:pPr>
            <w:r w:rsidRPr="00232C7A">
              <w:rPr>
                <w:color w:val="000000"/>
              </w:rPr>
              <w:t>2014</w:t>
            </w:r>
          </w:p>
        </w:tc>
        <w:tc>
          <w:tcPr>
            <w:tcW w:w="1559" w:type="dxa"/>
          </w:tcPr>
          <w:p w:rsidR="006027FC" w:rsidRPr="00232C7A" w:rsidRDefault="006027FC">
            <w:r w:rsidRPr="00232C7A">
              <w:t>02.09.2019</w:t>
            </w:r>
          </w:p>
        </w:tc>
        <w:tc>
          <w:tcPr>
            <w:tcW w:w="2517" w:type="dxa"/>
          </w:tcPr>
          <w:p w:rsidR="006027FC" w:rsidRPr="00232C7A" w:rsidRDefault="00F818C4" w:rsidP="00DC6505">
            <w:pPr>
              <w:tabs>
                <w:tab w:val="left" w:pos="2737"/>
              </w:tabs>
              <w:jc w:val="both"/>
            </w:pPr>
            <w:r w:rsidRPr="00232C7A">
              <w:t>№ 583 от 15.08.2019</w:t>
            </w:r>
          </w:p>
        </w:tc>
      </w:tr>
      <w:tr w:rsidR="006027FC" w:rsidRPr="00232C7A" w:rsidTr="00051871">
        <w:tc>
          <w:tcPr>
            <w:tcW w:w="531" w:type="dxa"/>
          </w:tcPr>
          <w:p w:rsidR="006027FC" w:rsidRPr="00232C7A" w:rsidRDefault="006027F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027FC" w:rsidRPr="00232C7A" w:rsidRDefault="006027FC" w:rsidP="00420229">
            <w:r w:rsidRPr="00232C7A">
              <w:rPr>
                <w:color w:val="000000"/>
              </w:rPr>
              <w:t>Павлович Д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027FC" w:rsidRPr="00232C7A" w:rsidRDefault="006027FC" w:rsidP="006027FC">
            <w:pPr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2014</w:t>
            </w:r>
          </w:p>
        </w:tc>
        <w:tc>
          <w:tcPr>
            <w:tcW w:w="1559" w:type="dxa"/>
          </w:tcPr>
          <w:p w:rsidR="006027FC" w:rsidRPr="00232C7A" w:rsidRDefault="006027FC">
            <w:r w:rsidRPr="00232C7A">
              <w:t>02.09.2019</w:t>
            </w:r>
          </w:p>
        </w:tc>
        <w:tc>
          <w:tcPr>
            <w:tcW w:w="2517" w:type="dxa"/>
          </w:tcPr>
          <w:p w:rsidR="006027FC" w:rsidRPr="00232C7A" w:rsidRDefault="00F818C4" w:rsidP="00E332B8">
            <w:pPr>
              <w:tabs>
                <w:tab w:val="left" w:pos="2737"/>
              </w:tabs>
              <w:jc w:val="both"/>
            </w:pPr>
            <w:r w:rsidRPr="00232C7A">
              <w:t>№ 583 от 15.08.2019</w:t>
            </w:r>
          </w:p>
        </w:tc>
      </w:tr>
      <w:tr w:rsidR="0044475E" w:rsidRPr="00232C7A" w:rsidTr="0072700E">
        <w:tc>
          <w:tcPr>
            <w:tcW w:w="9571" w:type="dxa"/>
            <w:gridSpan w:val="5"/>
          </w:tcPr>
          <w:p w:rsidR="0044475E" w:rsidRPr="00232C7A" w:rsidRDefault="0044475E" w:rsidP="0044475E">
            <w:pPr>
              <w:jc w:val="center"/>
            </w:pPr>
            <w:r w:rsidRPr="00232C7A">
              <w:rPr>
                <w:b/>
                <w:color w:val="000000"/>
              </w:rPr>
              <w:t>Подготовительная - старшая группа КН для детей с НЗ "Колокольчик"</w:t>
            </w:r>
          </w:p>
        </w:tc>
      </w:tr>
      <w:tr w:rsidR="00610374" w:rsidRPr="00232C7A" w:rsidTr="00610374">
        <w:tc>
          <w:tcPr>
            <w:tcW w:w="531" w:type="dxa"/>
          </w:tcPr>
          <w:p w:rsidR="00610374" w:rsidRPr="00232C7A" w:rsidRDefault="00610374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10374" w:rsidRPr="00232C7A" w:rsidRDefault="00610374" w:rsidP="00420229">
            <w:pPr>
              <w:spacing w:line="276" w:lineRule="auto"/>
              <w:rPr>
                <w:color w:val="000000"/>
              </w:rPr>
            </w:pPr>
            <w:r w:rsidRPr="00232C7A">
              <w:rPr>
                <w:color w:val="000000"/>
              </w:rPr>
              <w:t>Некрасов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10374" w:rsidRPr="00232C7A" w:rsidRDefault="00610374" w:rsidP="00610374">
            <w:pPr>
              <w:spacing w:line="276" w:lineRule="auto"/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2013</w:t>
            </w:r>
          </w:p>
        </w:tc>
        <w:tc>
          <w:tcPr>
            <w:tcW w:w="1559" w:type="dxa"/>
          </w:tcPr>
          <w:p w:rsidR="00610374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610374" w:rsidRPr="00232C7A" w:rsidRDefault="0066159E" w:rsidP="00E332B8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610374" w:rsidP="00B63BD1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Младшая - средняя  группа КН для детей с НЗ "Солнышко"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6F4DE9" w:rsidP="00420229">
            <w:pPr>
              <w:rPr>
                <w:color w:val="000000"/>
              </w:rPr>
            </w:pPr>
            <w:proofErr w:type="spellStart"/>
            <w:r w:rsidRPr="00232C7A">
              <w:rPr>
                <w:color w:val="000000"/>
              </w:rPr>
              <w:t>Аблязова</w:t>
            </w:r>
            <w:proofErr w:type="spellEnd"/>
            <w:r w:rsidRPr="00232C7A">
              <w:rPr>
                <w:color w:val="000000"/>
              </w:rPr>
              <w:t xml:space="preserve"> К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6F4DE9" w:rsidP="008E163B">
            <w:pPr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2015</w:t>
            </w:r>
          </w:p>
        </w:tc>
        <w:tc>
          <w:tcPr>
            <w:tcW w:w="1559" w:type="dxa"/>
          </w:tcPr>
          <w:p w:rsidR="006F4DE9" w:rsidRPr="00232C7A" w:rsidRDefault="006F4DE9">
            <w:r w:rsidRPr="00232C7A">
              <w:t>02.09.2019</w:t>
            </w:r>
          </w:p>
        </w:tc>
        <w:tc>
          <w:tcPr>
            <w:tcW w:w="2517" w:type="dxa"/>
          </w:tcPr>
          <w:p w:rsidR="006F4DE9" w:rsidRPr="00232C7A" w:rsidRDefault="00F818C4">
            <w:r w:rsidRPr="00232C7A">
              <w:t>№ 583 от 15.08.2019</w:t>
            </w:r>
          </w:p>
        </w:tc>
      </w:tr>
      <w:tr w:rsidR="00232C7A" w:rsidRPr="00232C7A" w:rsidTr="00A3767D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rPr>
                <w:rStyle w:val="FontStyle11"/>
                <w:sz w:val="24"/>
                <w:szCs w:val="24"/>
              </w:rPr>
              <w:t>Вельямидов</w:t>
            </w:r>
            <w:proofErr w:type="spellEnd"/>
            <w:r w:rsidRPr="00232C7A">
              <w:rPr>
                <w:rStyle w:val="FontStyle11"/>
                <w:sz w:val="24"/>
                <w:szCs w:val="24"/>
              </w:rPr>
              <w:t xml:space="preserve"> А</w:t>
            </w:r>
            <w:r w:rsidR="0042022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C25EA4">
            <w:pPr>
              <w:jc w:val="center"/>
            </w:pPr>
            <w:r w:rsidRPr="00232C7A">
              <w:rPr>
                <w:rStyle w:val="FontStyle1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A3767D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rPr>
                <w:rStyle w:val="FontStyle11"/>
                <w:sz w:val="24"/>
                <w:szCs w:val="24"/>
              </w:rPr>
              <w:t>Ивантиева</w:t>
            </w:r>
            <w:proofErr w:type="spellEnd"/>
            <w:r w:rsidRPr="00232C7A">
              <w:rPr>
                <w:rStyle w:val="FontStyle11"/>
                <w:sz w:val="24"/>
                <w:szCs w:val="24"/>
              </w:rPr>
              <w:t xml:space="preserve"> С</w:t>
            </w:r>
            <w:r w:rsidR="0042022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8E163B">
            <w:pPr>
              <w:jc w:val="center"/>
            </w:pPr>
            <w:r w:rsidRPr="00232C7A">
              <w:rPr>
                <w:rStyle w:val="FontStyle1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98042D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r w:rsidRPr="00232C7A">
              <w:rPr>
                <w:rStyle w:val="FontStyle11"/>
                <w:sz w:val="24"/>
                <w:szCs w:val="24"/>
              </w:rPr>
              <w:t>Козлов О</w:t>
            </w:r>
            <w:r w:rsidR="0042022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8E163B">
            <w:pPr>
              <w:jc w:val="center"/>
              <w:rPr>
                <w:color w:val="000000"/>
              </w:rPr>
            </w:pPr>
            <w:r w:rsidRPr="00232C7A">
              <w:rPr>
                <w:rStyle w:val="FontStyle1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DC6505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232C7A" w:rsidRPr="00232C7A" w:rsidTr="00350E49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rPr>
                <w:rStyle w:val="FontStyle11"/>
                <w:sz w:val="24"/>
                <w:szCs w:val="24"/>
              </w:rPr>
              <w:t>Полячихин</w:t>
            </w:r>
            <w:proofErr w:type="spellEnd"/>
            <w:r w:rsidRPr="00232C7A">
              <w:rPr>
                <w:rStyle w:val="FontStyle11"/>
                <w:sz w:val="24"/>
                <w:szCs w:val="24"/>
              </w:rPr>
              <w:t xml:space="preserve"> И</w:t>
            </w:r>
            <w:r w:rsidR="0042022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8E163B">
            <w:pPr>
              <w:jc w:val="center"/>
            </w:pPr>
            <w:r w:rsidRPr="00232C7A">
              <w:rPr>
                <w:rStyle w:val="FontStyle1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DC6505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232C7A" w:rsidRPr="00232C7A" w:rsidTr="00350E49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r w:rsidRPr="00232C7A">
              <w:rPr>
                <w:color w:val="000000"/>
              </w:rPr>
              <w:t>Смоленская К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8E163B">
            <w:pPr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DC6505">
            <w:pPr>
              <w:tabs>
                <w:tab w:val="left" w:pos="2737"/>
              </w:tabs>
              <w:jc w:val="both"/>
            </w:pPr>
            <w:r w:rsidRPr="00232C7A">
              <w:t>№ 583 от 15.08.2019</w:t>
            </w:r>
          </w:p>
        </w:tc>
      </w:tr>
      <w:tr w:rsidR="00232C7A" w:rsidRPr="00232C7A" w:rsidTr="00350E49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t>Фролушкин</w:t>
            </w:r>
            <w:proofErr w:type="spellEnd"/>
            <w:r w:rsidRPr="00232C7A">
              <w:t xml:space="preserve"> Р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C25EA4">
            <w:pPr>
              <w:jc w:val="center"/>
            </w:pPr>
            <w:r w:rsidRPr="00232C7A"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350E49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t>Шишелов</w:t>
            </w:r>
            <w:proofErr w:type="spellEnd"/>
            <w:r w:rsidRPr="00232C7A">
              <w:t xml:space="preserve"> Д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C25EA4">
            <w:pPr>
              <w:jc w:val="center"/>
            </w:pPr>
            <w:r w:rsidRPr="00232C7A">
              <w:t>2015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6027FC" w:rsidRPr="00232C7A" w:rsidTr="00354819">
        <w:tc>
          <w:tcPr>
            <w:tcW w:w="9571" w:type="dxa"/>
            <w:gridSpan w:val="5"/>
          </w:tcPr>
          <w:p w:rsidR="006027FC" w:rsidRPr="00232C7A" w:rsidRDefault="001871F6" w:rsidP="001871F6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Вторая группа детей раннего возраста "Вишенка"</w:t>
            </w:r>
          </w:p>
        </w:tc>
      </w:tr>
      <w:tr w:rsidR="00232C7A" w:rsidRPr="00232C7A" w:rsidTr="001871F6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Антоновский В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232C7A" w:rsidRPr="00232C7A" w:rsidTr="001F19FD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rPr>
                <w:color w:val="000000"/>
              </w:rPr>
            </w:pPr>
            <w:proofErr w:type="spellStart"/>
            <w:r w:rsidRPr="00232C7A">
              <w:rPr>
                <w:color w:val="000000"/>
              </w:rPr>
              <w:t>Звездин</w:t>
            </w:r>
            <w:proofErr w:type="spellEnd"/>
            <w:r w:rsidRPr="00232C7A">
              <w:rPr>
                <w:color w:val="000000"/>
              </w:rPr>
              <w:t xml:space="preserve"> З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1871F6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Зворыкин Д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proofErr w:type="spellStart"/>
            <w:r w:rsidRPr="00232C7A">
              <w:t>Карюкова</w:t>
            </w:r>
            <w:proofErr w:type="spellEnd"/>
            <w:r w:rsidRPr="00232C7A">
              <w:t xml:space="preserve"> А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Климова Е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Крестьянинова А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  <w:rPr>
                <w:color w:val="000000"/>
              </w:rPr>
            </w:pPr>
            <w:r w:rsidRPr="00232C7A">
              <w:rPr>
                <w:color w:val="000000"/>
              </w:rPr>
              <w:t>Кудинов О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Куклин А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60514A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Лисицына А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2016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1871F6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spacing w:line="276" w:lineRule="auto"/>
            </w:pPr>
            <w:proofErr w:type="spellStart"/>
            <w:r w:rsidRPr="00232C7A">
              <w:t>Лысков</w:t>
            </w:r>
            <w:proofErr w:type="spellEnd"/>
            <w:r w:rsidRPr="00232C7A">
              <w:t xml:space="preserve"> В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1871F6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spacing w:line="276" w:lineRule="auto"/>
            </w:pPr>
            <w:proofErr w:type="spellStart"/>
            <w:r w:rsidRPr="00232C7A">
              <w:t>Ляпинская</w:t>
            </w:r>
            <w:proofErr w:type="spellEnd"/>
            <w:r w:rsidRPr="00232C7A">
              <w:t xml:space="preserve"> А</w:t>
            </w:r>
            <w:r w:rsidR="00420229"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>
            <w:r w:rsidRPr="00232C7A">
              <w:t>№ 377 от 20.05.2019</w:t>
            </w:r>
          </w:p>
        </w:tc>
      </w:tr>
      <w:tr w:rsidR="00232C7A" w:rsidRPr="00232C7A" w:rsidTr="00911934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rPr>
                <w:color w:val="000000"/>
              </w:rPr>
              <w:t>Ляпунов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911934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rPr>
                <w:color w:val="000000"/>
              </w:rPr>
              <w:t>Нагорная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911934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  <w:rPr>
                <w:color w:val="000000"/>
              </w:rPr>
            </w:pPr>
            <w:proofErr w:type="spellStart"/>
            <w:r w:rsidRPr="00232C7A">
              <w:rPr>
                <w:color w:val="000000"/>
              </w:rPr>
              <w:t>Невзорова</w:t>
            </w:r>
            <w:proofErr w:type="spellEnd"/>
            <w:r w:rsidRPr="00232C7A">
              <w:rPr>
                <w:color w:val="000000"/>
              </w:rPr>
              <w:t xml:space="preserve"> В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911934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rPr>
                <w:color w:val="000000"/>
              </w:rPr>
              <w:t>Некрасов И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911934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tabs>
                <w:tab w:val="left" w:pos="2400"/>
              </w:tabs>
              <w:spacing w:line="276" w:lineRule="auto"/>
            </w:pPr>
            <w:r w:rsidRPr="00232C7A">
              <w:rPr>
                <w:color w:val="000000"/>
              </w:rPr>
              <w:t>Некрасова П</w:t>
            </w:r>
            <w:r w:rsidR="00420229">
              <w:rPr>
                <w:color w:val="000000"/>
              </w:rPr>
              <w:t>.</w:t>
            </w:r>
            <w:r w:rsidRPr="00232C7A">
              <w:rPr>
                <w:color w:val="000000"/>
              </w:rPr>
              <w:tab/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1871F6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rPr>
                <w:color w:val="000000"/>
              </w:rPr>
              <w:t>Попова Д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7D0A5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8F42AF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Потапов А</w:t>
            </w:r>
            <w:r w:rsidR="00420229"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D0DCD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232C7A" w:rsidRPr="00232C7A" w:rsidTr="008F42AF">
        <w:tc>
          <w:tcPr>
            <w:tcW w:w="531" w:type="dxa"/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rPr>
                <w:color w:val="000000"/>
              </w:rPr>
              <w:t>Стрелов Д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</w:tcPr>
          <w:p w:rsidR="00232C7A" w:rsidRPr="00232C7A" w:rsidRDefault="00232C7A" w:rsidP="006D0DCD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74550F">
        <w:tc>
          <w:tcPr>
            <w:tcW w:w="53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000000" w:themeColor="text1"/>
            </w:tcBorders>
            <w:vAlign w:val="bottom"/>
          </w:tcPr>
          <w:p w:rsidR="00232C7A" w:rsidRPr="00232C7A" w:rsidRDefault="00232C7A" w:rsidP="00420229">
            <w:pPr>
              <w:spacing w:line="276" w:lineRule="auto"/>
            </w:pPr>
            <w:r w:rsidRPr="00232C7A">
              <w:t>Третьякова П</w:t>
            </w:r>
            <w:r w:rsidR="00420229"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567490">
        <w:tc>
          <w:tcPr>
            <w:tcW w:w="53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Pr>
              <w:spacing w:line="276" w:lineRule="auto"/>
              <w:rPr>
                <w:color w:val="000000"/>
              </w:rPr>
            </w:pPr>
            <w:r w:rsidRPr="00232C7A">
              <w:rPr>
                <w:color w:val="000000"/>
              </w:rPr>
              <w:t>Черепанова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567490">
        <w:tc>
          <w:tcPr>
            <w:tcW w:w="53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2C7A">
              <w:rPr>
                <w:color w:val="000000"/>
                <w:sz w:val="24"/>
                <w:szCs w:val="24"/>
              </w:rPr>
              <w:t>Шалауров</w:t>
            </w:r>
            <w:proofErr w:type="spellEnd"/>
            <w:r w:rsidRPr="00232C7A">
              <w:rPr>
                <w:color w:val="000000"/>
                <w:sz w:val="24"/>
                <w:szCs w:val="24"/>
              </w:rPr>
              <w:t xml:space="preserve"> С</w:t>
            </w:r>
            <w:r w:rsidR="0042022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232C7A" w:rsidRPr="00232C7A" w:rsidTr="00567490">
        <w:tc>
          <w:tcPr>
            <w:tcW w:w="53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roofErr w:type="spellStart"/>
            <w:r w:rsidRPr="00232C7A">
              <w:rPr>
                <w:color w:val="000000"/>
              </w:rPr>
              <w:t>Шерягин</w:t>
            </w:r>
            <w:proofErr w:type="spellEnd"/>
            <w:r w:rsidRPr="00232C7A">
              <w:rPr>
                <w:color w:val="000000"/>
              </w:rPr>
              <w:t xml:space="preserve"> А</w:t>
            </w:r>
            <w:r w:rsidR="0042022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420229">
            <w:pPr>
              <w:spacing w:line="276" w:lineRule="auto"/>
              <w:jc w:val="center"/>
            </w:pPr>
            <w:r w:rsidRPr="00232C7A">
              <w:t>2017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2C7A" w:rsidRPr="00232C7A" w:rsidRDefault="00232C7A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232C7A" w:rsidRPr="00232C7A" w:rsidRDefault="00232C7A" w:rsidP="006A4F28">
            <w:pPr>
              <w:tabs>
                <w:tab w:val="left" w:pos="2737"/>
              </w:tabs>
              <w:jc w:val="both"/>
            </w:pPr>
            <w:r w:rsidRPr="00232C7A">
              <w:t>№ 583 от 19.08.2019</w:t>
            </w:r>
          </w:p>
        </w:tc>
      </w:tr>
      <w:tr w:rsidR="00F818C4" w:rsidRPr="00232C7A" w:rsidTr="0074550F">
        <w:tc>
          <w:tcPr>
            <w:tcW w:w="531" w:type="dxa"/>
            <w:tcBorders>
              <w:bottom w:val="single" w:sz="4" w:space="0" w:color="auto"/>
            </w:tcBorders>
          </w:tcPr>
          <w:p w:rsidR="00F818C4" w:rsidRPr="00232C7A" w:rsidRDefault="00F818C4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F818C4" w:rsidRPr="00232C7A" w:rsidRDefault="00F818C4" w:rsidP="00420229">
            <w:pPr>
              <w:spacing w:line="276" w:lineRule="auto"/>
            </w:pPr>
            <w:r w:rsidRPr="00232C7A">
              <w:rPr>
                <w:rStyle w:val="FontStyle11"/>
                <w:sz w:val="24"/>
                <w:szCs w:val="24"/>
              </w:rPr>
              <w:t>Юлина М</w:t>
            </w:r>
            <w:r w:rsidR="0042022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18C4" w:rsidRPr="00232C7A" w:rsidRDefault="00F818C4" w:rsidP="00420229">
            <w:pPr>
              <w:spacing w:line="276" w:lineRule="auto"/>
              <w:jc w:val="center"/>
            </w:pPr>
            <w:r w:rsidRPr="00232C7A">
              <w:rPr>
                <w:rStyle w:val="FontStyle11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8C4" w:rsidRPr="00232C7A" w:rsidRDefault="00F818C4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818C4" w:rsidRPr="00232C7A" w:rsidRDefault="00F818C4" w:rsidP="006A4F28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7D0A58" w:rsidRPr="00232C7A" w:rsidTr="004F1C3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D0A58" w:rsidRPr="00232C7A" w:rsidRDefault="007D0A58" w:rsidP="007D0A58">
            <w:pPr>
              <w:tabs>
                <w:tab w:val="left" w:pos="2737"/>
              </w:tabs>
              <w:jc w:val="center"/>
            </w:pPr>
            <w:r w:rsidRPr="00232C7A">
              <w:rPr>
                <w:b/>
                <w:color w:val="000000"/>
              </w:rPr>
              <w:t>Средняя – младшая группа ОН "Ягодка"</w:t>
            </w:r>
          </w:p>
        </w:tc>
      </w:tr>
      <w:tr w:rsidR="007D0A58" w:rsidRPr="003B2EE3" w:rsidTr="00E65077">
        <w:tc>
          <w:tcPr>
            <w:tcW w:w="531" w:type="dxa"/>
            <w:tcBorders>
              <w:bottom w:val="single" w:sz="4" w:space="0" w:color="auto"/>
            </w:tcBorders>
          </w:tcPr>
          <w:p w:rsidR="007D0A58" w:rsidRPr="00232C7A" w:rsidRDefault="007D0A58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D0A58" w:rsidRPr="00232C7A" w:rsidRDefault="007D0A58" w:rsidP="00420229">
            <w:pPr>
              <w:pStyle w:val="a5"/>
            </w:pPr>
            <w:r w:rsidRPr="00232C7A">
              <w:t>Лютикова А</w:t>
            </w:r>
            <w:r w:rsidR="0042022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A58" w:rsidRPr="00232C7A" w:rsidRDefault="007D0A58" w:rsidP="004476C5">
            <w:pPr>
              <w:pStyle w:val="a5"/>
              <w:jc w:val="center"/>
            </w:pPr>
            <w:r w:rsidRPr="00232C7A"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A58" w:rsidRPr="00232C7A" w:rsidRDefault="007D0A58" w:rsidP="00C25EA4">
            <w:r w:rsidRPr="00232C7A">
              <w:t>02.09.2019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D0A58" w:rsidRDefault="0066159E" w:rsidP="006A4F28">
            <w:pPr>
              <w:tabs>
                <w:tab w:val="left" w:pos="2737"/>
              </w:tabs>
              <w:jc w:val="both"/>
            </w:pPr>
            <w:r w:rsidRPr="00232C7A">
              <w:t>№ 377 от 20.05.2019</w:t>
            </w:r>
          </w:p>
        </w:tc>
      </w:tr>
      <w:tr w:rsidR="00F818C4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8C4" w:rsidRPr="003B2EE3" w:rsidRDefault="00F818C4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818C4" w:rsidRPr="003B2EE3" w:rsidRDefault="00F818C4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812FA"/>
    <w:rsid w:val="000D5C0F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312D1D"/>
    <w:rsid w:val="00334963"/>
    <w:rsid w:val="00364C39"/>
    <w:rsid w:val="003842C6"/>
    <w:rsid w:val="003B2EE3"/>
    <w:rsid w:val="003C18EF"/>
    <w:rsid w:val="003C79B6"/>
    <w:rsid w:val="003D2532"/>
    <w:rsid w:val="004121EE"/>
    <w:rsid w:val="00420229"/>
    <w:rsid w:val="00436F77"/>
    <w:rsid w:val="0044475E"/>
    <w:rsid w:val="004476C5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4FF0"/>
    <w:rsid w:val="00A56239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B7EA1"/>
    <w:rsid w:val="00C248CF"/>
    <w:rsid w:val="00CE761E"/>
    <w:rsid w:val="00D27646"/>
    <w:rsid w:val="00D70503"/>
    <w:rsid w:val="00D706D0"/>
    <w:rsid w:val="00DA55B8"/>
    <w:rsid w:val="00DB4C8C"/>
    <w:rsid w:val="00E24B75"/>
    <w:rsid w:val="00E36E3C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64</cp:revision>
  <cp:lastPrinted>2019-09-12T06:50:00Z</cp:lastPrinted>
  <dcterms:created xsi:type="dcterms:W3CDTF">2017-03-10T05:05:00Z</dcterms:created>
  <dcterms:modified xsi:type="dcterms:W3CDTF">2019-09-30T11:29:00Z</dcterms:modified>
</cp:coreProperties>
</file>