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39" w:rsidRPr="001B5439" w:rsidRDefault="00462C30" w:rsidP="00175019">
      <w:pPr>
        <w:pStyle w:val="a7"/>
        <w:numPr>
          <w:ilvl w:val="1"/>
          <w:numId w:val="13"/>
        </w:numPr>
        <w:jc w:val="both"/>
        <w:rPr>
          <w:b/>
        </w:rPr>
      </w:pPr>
      <w:r>
        <w:rPr>
          <w:rFonts w:eastAsia="Calibri"/>
          <w:noProof/>
        </w:rPr>
        <w:drawing>
          <wp:inline distT="0" distB="0" distL="0" distR="0">
            <wp:extent cx="5975985" cy="8229827"/>
            <wp:effectExtent l="19050" t="0" r="5715" b="0"/>
            <wp:docPr id="1" name="Рисунок 1" descr="F:\положения\о родит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\о родит комитет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82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2721" w:rsidRPr="001B5439">
        <w:t>Члены родительского комитета имеют право: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участвовать во всех проводимых родительским комитетом и педагогическим коллективом </w:t>
      </w:r>
      <w:r w:rsidR="00847D49">
        <w:t>Д</w:t>
      </w:r>
      <w:r w:rsidRPr="001B5439">
        <w:t>етского сада  мероприятиях</w:t>
      </w:r>
      <w:r w:rsidR="001B5439">
        <w:t>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lastRenderedPageBreak/>
        <w:t>обсуждать любые вопросы деятельности родительского комитета и вносить предложения по улучшению его работы;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вносить при необходимости предложения  об изменениях и дополнениях в Положение о родительском комитете</w:t>
      </w:r>
      <w:r w:rsidR="001B5439">
        <w:t>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по своей инициативе или просьбе родителей (законных представителей) вносить на рассмотрение родительского комитета вопросы, связанные с улучшением работы </w:t>
      </w:r>
      <w:r w:rsidR="00847D49">
        <w:t>Д</w:t>
      </w:r>
      <w:r w:rsidRPr="001B5439">
        <w:t>етского сада.</w:t>
      </w:r>
    </w:p>
    <w:p w:rsidR="001B5439" w:rsidRPr="001B5439" w:rsidRDefault="008C2721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Член</w:t>
      </w:r>
      <w:r w:rsidR="00847D49">
        <w:t>ы</w:t>
      </w:r>
      <w:r w:rsidRPr="001B5439">
        <w:t xml:space="preserve"> родительского комитета обязаны</w:t>
      </w:r>
      <w:r w:rsidR="001B5439">
        <w:t>: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принимать участие в работе родительского комитета и выполнять его решения;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участвовать в мероприятиях, проводимых родительским комитетом </w:t>
      </w:r>
      <w:r w:rsidR="00847D49">
        <w:t>Д</w:t>
      </w:r>
      <w:r w:rsidRPr="001B5439">
        <w:t>етского сада или родительскими комитетами групп, а также в реализации программ и проектов родительского комитета детского сада.</w:t>
      </w:r>
    </w:p>
    <w:p w:rsidR="001B5439" w:rsidRDefault="008C2721" w:rsidP="001B543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Председатель родительского комитета имеет право делегировать свои полномочия членам Родительского комитета.</w:t>
      </w:r>
    </w:p>
    <w:p w:rsidR="001B5439" w:rsidRPr="001B5439" w:rsidRDefault="008C2721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Родительский комитет имеет право: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заслушивать доклады руководителя о состоянии и перспективах работы </w:t>
      </w:r>
      <w:r w:rsidR="00847D49">
        <w:t>Д</w:t>
      </w:r>
      <w:r w:rsidRPr="001B5439">
        <w:t>етского сада и по отдельным вопросам, интересующих роди</w:t>
      </w:r>
      <w:r w:rsidR="001B5439">
        <w:t>телей (законных представителей);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систематически контро</w:t>
      </w:r>
      <w:r w:rsidR="001B5439">
        <w:t>лировать качество питания детей;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</w:t>
      </w:r>
      <w:r w:rsidR="001B5439">
        <w:t xml:space="preserve">м оказания помощи </w:t>
      </w:r>
      <w:r w:rsidR="00847D49">
        <w:t>Д</w:t>
      </w:r>
      <w:r w:rsidR="001B5439">
        <w:t>етскому саду;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разрешать вопросы, связанные с семейным воспитанием детей;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присутствовать по приглашению на заседаниях педагогического совета, производственных собраниях, других органов самоуправления по вопросам, относящихся к компетенции родительского комитета, участвовать в работе</w:t>
      </w:r>
      <w:r w:rsidR="001B5439">
        <w:t xml:space="preserve"> районных родительских собраний;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вносить предложения руководству и другим органам самоуправления </w:t>
      </w:r>
      <w:r w:rsidR="00847D49">
        <w:t>Д</w:t>
      </w:r>
      <w:r w:rsidRPr="001B5439">
        <w:t>етского сада по усовершенствованию их деятельности и получать информацию о результатах их рассмотрения</w:t>
      </w:r>
      <w:r w:rsidR="001B5439">
        <w:t>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заслушивать и получ</w:t>
      </w:r>
      <w:r w:rsidR="00847D49">
        <w:t>ать информацию от руководителя Д</w:t>
      </w:r>
      <w:r w:rsidRPr="001B5439">
        <w:t xml:space="preserve">етского сада, других органов самоуправления об организации и проведении воспитательной работы с детьми, о состоянии и перспективах работы </w:t>
      </w:r>
      <w:r w:rsidR="00847D49">
        <w:t>Д</w:t>
      </w:r>
      <w:r w:rsidRPr="001B5439">
        <w:t>етского сада</w:t>
      </w:r>
      <w:r w:rsidR="001B5439">
        <w:t>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принимать участие в обсуждении локальных актов учреждения</w:t>
      </w:r>
      <w:r w:rsidR="001B5439">
        <w:t>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давать разъяснения и принимать меры по рассматриваемым обращениям граждан в пределах заявленной компетенции</w:t>
      </w:r>
      <w:r w:rsidR="001B5439">
        <w:t>;</w:t>
      </w:r>
    </w:p>
    <w:p w:rsidR="001B5439" w:rsidRPr="001B5439" w:rsidRDefault="008C2721" w:rsidP="001B543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поощрять родителей (законных представителей) за активную работу в родительском комитете, оказание помощи в проведении различных мероприятий </w:t>
      </w:r>
      <w:r w:rsidR="00847D49">
        <w:t>Д</w:t>
      </w:r>
      <w:r w:rsidRPr="001B5439">
        <w:t>етского сада</w:t>
      </w:r>
      <w:r w:rsidR="001B5439">
        <w:t>.</w:t>
      </w:r>
    </w:p>
    <w:p w:rsidR="001B5439" w:rsidRPr="001B5439" w:rsidRDefault="001B5439" w:rsidP="001B5439">
      <w:pPr>
        <w:pStyle w:val="a7"/>
        <w:ind w:left="851"/>
        <w:jc w:val="both"/>
        <w:rPr>
          <w:b/>
        </w:rPr>
      </w:pPr>
    </w:p>
    <w:p w:rsidR="001B5439" w:rsidRPr="001B5439" w:rsidRDefault="009113B7" w:rsidP="001B5439">
      <w:pPr>
        <w:pStyle w:val="a7"/>
        <w:numPr>
          <w:ilvl w:val="0"/>
          <w:numId w:val="13"/>
        </w:numPr>
        <w:jc w:val="center"/>
        <w:rPr>
          <w:rStyle w:val="a4"/>
          <w:bCs w:val="0"/>
        </w:rPr>
      </w:pPr>
      <w:r w:rsidRPr="001B5439">
        <w:rPr>
          <w:rStyle w:val="a4"/>
          <w:iCs/>
        </w:rPr>
        <w:t>Ответственность</w:t>
      </w:r>
      <w:r w:rsidRPr="001B5439">
        <w:rPr>
          <w:rStyle w:val="apple-converted-space"/>
          <w:bCs/>
          <w:iCs/>
        </w:rPr>
        <w:t> р</w:t>
      </w:r>
      <w:r w:rsidRPr="001B5439">
        <w:rPr>
          <w:rStyle w:val="a4"/>
          <w:iCs/>
        </w:rPr>
        <w:t>одительского комитета</w:t>
      </w:r>
    </w:p>
    <w:p w:rsidR="001B5439" w:rsidRPr="001B5439" w:rsidRDefault="009113B7" w:rsidP="001B543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rPr>
          <w:iCs/>
        </w:rPr>
        <w:t>Родительский комитет несет ответственность за соответствие принимаемых решений законодательству РФ, нормативно-правовым актам.</w:t>
      </w:r>
    </w:p>
    <w:p w:rsidR="001B5439" w:rsidRPr="001B5439" w:rsidRDefault="009113B7" w:rsidP="001B543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rPr>
          <w:iCs/>
        </w:rPr>
        <w:t>Родительский комитет несет ответственность за выполнение, выполнение не в полном объеме или невыполнение закрепленных за ним задач и функций.</w:t>
      </w:r>
    </w:p>
    <w:p w:rsidR="001B5439" w:rsidRPr="001B5439" w:rsidRDefault="000A6E83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Члены р</w:t>
      </w:r>
      <w:r w:rsidR="009113B7" w:rsidRPr="001B5439">
        <w:t>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1B5439" w:rsidRPr="001B5439" w:rsidRDefault="001B5439" w:rsidP="001B5439">
      <w:pPr>
        <w:ind w:left="360"/>
        <w:jc w:val="both"/>
        <w:rPr>
          <w:b/>
        </w:rPr>
      </w:pPr>
    </w:p>
    <w:p w:rsidR="001B5439" w:rsidRDefault="008C2721" w:rsidP="00175019">
      <w:pPr>
        <w:pStyle w:val="a7"/>
        <w:numPr>
          <w:ilvl w:val="0"/>
          <w:numId w:val="13"/>
        </w:numPr>
        <w:jc w:val="center"/>
        <w:rPr>
          <w:b/>
        </w:rPr>
      </w:pPr>
      <w:r w:rsidRPr="001B5439">
        <w:rPr>
          <w:b/>
        </w:rPr>
        <w:t>Функции родительского комитета</w:t>
      </w:r>
    </w:p>
    <w:p w:rsidR="004A68F7" w:rsidRPr="004A68F7" w:rsidRDefault="0048675E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Родительский комитет: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содействует обеспечению оптимальных условий для организации образовательного процесса</w:t>
      </w:r>
      <w:r w:rsidR="001770CF" w:rsidRPr="001B5439">
        <w:t>, воспитания и развития</w:t>
      </w:r>
      <w:r w:rsidR="008C2721" w:rsidRPr="001B5439">
        <w:t>,</w:t>
      </w:r>
      <w:r w:rsidR="001770CF" w:rsidRPr="001B5439">
        <w:t xml:space="preserve"> дополнительного образования детей </w:t>
      </w:r>
      <w:r w:rsidR="00847D49">
        <w:t>Д</w:t>
      </w:r>
      <w:r w:rsidR="001770CF" w:rsidRPr="001B5439">
        <w:t>етского сада;</w:t>
      </w:r>
    </w:p>
    <w:p w:rsidR="004A68F7" w:rsidRPr="004A68F7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д</w:t>
      </w:r>
      <w:r w:rsidR="00847D49">
        <w:t>ает рекомендации администрации Д</w:t>
      </w:r>
      <w:r w:rsidRPr="001B5439">
        <w:t xml:space="preserve">етского сада по созданию оптимальных условий для воспитания и развития детей в </w:t>
      </w:r>
      <w:r w:rsidR="00847D49">
        <w:t>Д</w:t>
      </w:r>
      <w:r w:rsidRPr="001B5439">
        <w:t>етском саду, в том числе по укреплению здоровья и организации питания;</w:t>
      </w:r>
    </w:p>
    <w:p w:rsidR="004A68F7" w:rsidRPr="004A68F7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содействует организации охраны жизни и здоровья детей, проведению оздоровительных мероприятий;</w:t>
      </w:r>
    </w:p>
    <w:p w:rsidR="004A68F7" w:rsidRPr="004A68F7" w:rsidRDefault="001770CF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способствует организации педагогической пропаганды среди родителей (законных представителей)</w:t>
      </w:r>
      <w:r w:rsidR="004A68F7">
        <w:t>;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проводит разъяснительную и консультативную работу среди родителей (законных представителей) детей об их правах и обязанностях</w:t>
      </w:r>
      <w:r w:rsidR="004A68F7">
        <w:t>;</w:t>
      </w:r>
    </w:p>
    <w:p w:rsidR="004A68F7" w:rsidRPr="004A68F7" w:rsidRDefault="001770CF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принимает участие в обсуждении локальных актов учреждения по вопросам, относящимся к пол</w:t>
      </w:r>
      <w:r w:rsidR="004A68F7">
        <w:t>номочиям родительского комитета;</w:t>
      </w:r>
    </w:p>
    <w:p w:rsidR="004A68F7" w:rsidRPr="004A68F7" w:rsidRDefault="004A68F7" w:rsidP="00175019">
      <w:pPr>
        <w:pStyle w:val="a7"/>
        <w:numPr>
          <w:ilvl w:val="3"/>
          <w:numId w:val="13"/>
        </w:numPr>
        <w:jc w:val="both"/>
        <w:rPr>
          <w:b/>
        </w:rPr>
      </w:pPr>
      <w:r>
        <w:t>;</w:t>
      </w:r>
      <w:r w:rsidR="008C2721" w:rsidRPr="001B5439">
        <w:t>участвует в организации общих родительских собраний и родительских конференций  по обмену опытом семейного воспитания</w:t>
      </w:r>
      <w:r>
        <w:t>;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оказывает содействие в проведении массовых воспитательных мероприятий с детьми</w:t>
      </w:r>
      <w:r w:rsidR="004A68F7">
        <w:t>;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совместно с руководителем контролирует организацию качественного питания детей, медицинского обслуживания</w:t>
      </w:r>
      <w:r w:rsidR="004A68F7">
        <w:t>;</w:t>
      </w:r>
    </w:p>
    <w:p w:rsidR="004A68F7" w:rsidRPr="004A68F7" w:rsidRDefault="001770CF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содействует установлению связей педагогов с семьями детей;</w:t>
      </w:r>
    </w:p>
    <w:p w:rsidR="004A68F7" w:rsidRPr="004A68F7" w:rsidRDefault="005A554A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обеспечивает выполнение решений родительского комитета всеми родителями (законными представителями);</w:t>
      </w:r>
    </w:p>
    <w:p w:rsidR="004A68F7" w:rsidRPr="004A68F7" w:rsidRDefault="005A554A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организует участие родителей (законных представителей) в благоустройстве и ремонте помещений, оборудования, в благоустройстве и озеленении территории </w:t>
      </w:r>
      <w:r w:rsidR="00847D49">
        <w:t>Д</w:t>
      </w:r>
      <w:r w:rsidRPr="001B5439">
        <w:t>етского сада, в изготовлении пособий, наглядного материала, мебели и др</w:t>
      </w:r>
      <w:r w:rsidR="004A68F7">
        <w:t>.;</w:t>
      </w:r>
    </w:p>
    <w:p w:rsidR="004A68F7" w:rsidRPr="004A68F7" w:rsidRDefault="001770CF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участвует в подготовке </w:t>
      </w:r>
      <w:r w:rsidR="00847D49">
        <w:t>Д</w:t>
      </w:r>
      <w:r w:rsidRPr="001B5439">
        <w:t>етского сада к новому учебному году</w:t>
      </w:r>
      <w:r w:rsidR="004A68F7">
        <w:t>;</w:t>
      </w:r>
    </w:p>
    <w:p w:rsidR="004A68F7" w:rsidRPr="004A68F7" w:rsidRDefault="005A554A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содействует укреплению материально-технической базы учреждения.</w:t>
      </w:r>
    </w:p>
    <w:p w:rsidR="004A68F7" w:rsidRPr="004A68F7" w:rsidRDefault="001770CF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И</w:t>
      </w:r>
      <w:r w:rsidR="0048675E" w:rsidRPr="001B5439">
        <w:t>сключительными компетенциями родительского комитета являются: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принятие новых членов в состав родительского комитета;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избрание Председателя</w:t>
      </w:r>
      <w:proofErr w:type="gramStart"/>
      <w:r w:rsidR="004A68F7">
        <w:t>4</w:t>
      </w:r>
      <w:proofErr w:type="gramEnd"/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утверждение отчетов Председателя;</w:t>
      </w:r>
    </w:p>
    <w:p w:rsidR="004A68F7" w:rsidRPr="004A68F7" w:rsidRDefault="0048675E" w:rsidP="009113B7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4A68F7" w:rsidRPr="004A68F7" w:rsidRDefault="004A68F7" w:rsidP="004A68F7">
      <w:pPr>
        <w:pStyle w:val="a7"/>
        <w:ind w:left="851"/>
        <w:jc w:val="both"/>
        <w:rPr>
          <w:b/>
        </w:rPr>
      </w:pPr>
    </w:p>
    <w:p w:rsidR="004A68F7" w:rsidRDefault="00AB1E32" w:rsidP="004A68F7">
      <w:pPr>
        <w:pStyle w:val="a7"/>
        <w:numPr>
          <w:ilvl w:val="0"/>
          <w:numId w:val="13"/>
        </w:numPr>
        <w:jc w:val="center"/>
        <w:rPr>
          <w:b/>
        </w:rPr>
      </w:pPr>
      <w:r w:rsidRPr="004A68F7">
        <w:rPr>
          <w:b/>
        </w:rPr>
        <w:t xml:space="preserve">Организация работы </w:t>
      </w:r>
      <w:r w:rsidR="0048675E" w:rsidRPr="004A68F7">
        <w:rPr>
          <w:b/>
        </w:rPr>
        <w:t>родительского комитета</w:t>
      </w:r>
    </w:p>
    <w:p w:rsidR="004A68F7" w:rsidRPr="004A68F7" w:rsidRDefault="000A6E83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В</w:t>
      </w:r>
      <w:r w:rsidR="00E269D5" w:rsidRPr="001B5439">
        <w:t xml:space="preserve"> состав родительского комитета входят родители (законные представители) детей, посещающих </w:t>
      </w:r>
      <w:r w:rsidR="00847D49">
        <w:t>Д</w:t>
      </w:r>
      <w:r w:rsidR="00E269D5" w:rsidRPr="001B5439">
        <w:t>етский сад.</w:t>
      </w:r>
    </w:p>
    <w:p w:rsidR="004A68F7" w:rsidRPr="004A68F7" w:rsidRDefault="000A6E83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И</w:t>
      </w:r>
      <w:r w:rsidR="00E269D5" w:rsidRPr="001B5439">
        <w:t>з своего состава родительск</w:t>
      </w:r>
      <w:r w:rsidR="009D5C01" w:rsidRPr="001B5439">
        <w:t>ий</w:t>
      </w:r>
      <w:r w:rsidR="00E269D5" w:rsidRPr="001B5439">
        <w:t xml:space="preserve"> комитет избирает председателя, заместителя председателя и секретаря.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Предст</w:t>
      </w:r>
      <w:r w:rsidR="00847D49">
        <w:t>авители в родительский комитет Д</w:t>
      </w:r>
      <w:r w:rsidRPr="001B5439">
        <w:t>етского сада избира</w:t>
      </w:r>
      <w:r w:rsidR="009D5C01" w:rsidRPr="001B5439">
        <w:t>ю</w:t>
      </w:r>
      <w:r w:rsidRPr="001B5439">
        <w:t>тся на групповых родительских собраниях</w:t>
      </w:r>
      <w:r w:rsidR="004A68F7">
        <w:t>.</w:t>
      </w:r>
    </w:p>
    <w:p w:rsidR="004A68F7" w:rsidRPr="004A68F7" w:rsidRDefault="000A6E83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О</w:t>
      </w:r>
      <w:r w:rsidR="00E269D5" w:rsidRPr="001B5439">
        <w:t>т каждой группы детей в родительский комитет избирается один  представитель.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Члены родительского комитета работают на общественных началах.</w:t>
      </w:r>
    </w:p>
    <w:p w:rsidR="004A68F7" w:rsidRPr="004A68F7" w:rsidRDefault="000A6E83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К</w:t>
      </w:r>
      <w:r w:rsidR="00E269D5" w:rsidRPr="001B5439">
        <w:t>аждый член родительского комитета имеет определенные обязанности.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lastRenderedPageBreak/>
        <w:t>Родительский комитет созывается председателем по мере необходимости, но не реже одного раза в два месяца.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Родительский комитет правомочен, если на нем присутствует 2/3 участников родительского комитета. Голосование проводится по принципу: один участник – один голос.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Форму голосования комитет устанавливает в каждом конкретном случае.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 xml:space="preserve">Решения родительского комитета должны согласовываться с руководителем </w:t>
      </w:r>
      <w:r w:rsidR="003D0DAF">
        <w:t>Д</w:t>
      </w:r>
      <w:r w:rsidRPr="001B5439">
        <w:t>етского сада.</w:t>
      </w:r>
    </w:p>
    <w:p w:rsidR="004A68F7" w:rsidRPr="004A68F7" w:rsidRDefault="00E269D5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Родительский комитет избирается сроком на один год</w:t>
      </w:r>
      <w:r w:rsidR="004A68F7">
        <w:t>.</w:t>
      </w:r>
    </w:p>
    <w:p w:rsidR="004A68F7" w:rsidRPr="004A68F7" w:rsidRDefault="00E269D5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Председатель:</w:t>
      </w:r>
    </w:p>
    <w:p w:rsidR="004A68F7" w:rsidRPr="004A68F7" w:rsidRDefault="00E269D5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организует выполнение решений, принятых на предыдущем заседании родительского комитета;</w:t>
      </w:r>
    </w:p>
    <w:p w:rsidR="004A68F7" w:rsidRPr="004A68F7" w:rsidRDefault="00E269D5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взаимодействует с учредителем, педагогическим советом </w:t>
      </w:r>
      <w:r w:rsidR="003D0DAF">
        <w:t>Д</w:t>
      </w:r>
      <w:r w:rsidRPr="001B5439">
        <w:t>етского сада и другими лицами и организациями по вопросам функционирования и развития учреждения;</w:t>
      </w:r>
    </w:p>
    <w:p w:rsidR="004A68F7" w:rsidRPr="004A68F7" w:rsidRDefault="00E269D5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координирует деятельность родительского комитета, осуществляет работу по реализации программ, проектов, планов;</w:t>
      </w:r>
    </w:p>
    <w:p w:rsidR="004A68F7" w:rsidRPr="004A68F7" w:rsidRDefault="00135D6F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 xml:space="preserve">Родительский комитет планирует свою работу в соответствии с планом работы </w:t>
      </w:r>
      <w:r w:rsidR="003D0DAF">
        <w:t>Д</w:t>
      </w:r>
      <w:r w:rsidRPr="001B5439">
        <w:t xml:space="preserve">етского сада. План работы родительского комитета утверждается на заседании родительского комитета и </w:t>
      </w:r>
      <w:r w:rsidR="003D0DAF">
        <w:t>согласовывается с руководством Д</w:t>
      </w:r>
      <w:r w:rsidRPr="001B5439">
        <w:t xml:space="preserve">етского сада. </w:t>
      </w:r>
    </w:p>
    <w:p w:rsidR="004A68F7" w:rsidRPr="004A68F7" w:rsidRDefault="00135D6F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</w:t>
      </w:r>
      <w:r w:rsidRPr="003D0DAF">
        <w:t>,</w:t>
      </w:r>
      <w:r w:rsidRPr="001B5439">
        <w:t xml:space="preserve"> на их место избираются другие.</w:t>
      </w:r>
    </w:p>
    <w:p w:rsidR="004A68F7" w:rsidRPr="004A68F7" w:rsidRDefault="004A68F7" w:rsidP="004A68F7">
      <w:pPr>
        <w:pStyle w:val="a7"/>
        <w:ind w:left="792"/>
        <w:jc w:val="both"/>
        <w:rPr>
          <w:b/>
        </w:rPr>
      </w:pPr>
    </w:p>
    <w:p w:rsidR="004A68F7" w:rsidRDefault="0048675E" w:rsidP="009113B7">
      <w:pPr>
        <w:pStyle w:val="a7"/>
        <w:numPr>
          <w:ilvl w:val="0"/>
          <w:numId w:val="13"/>
        </w:numPr>
        <w:jc w:val="center"/>
        <w:rPr>
          <w:b/>
        </w:rPr>
      </w:pPr>
      <w:r w:rsidRPr="004A68F7">
        <w:rPr>
          <w:b/>
        </w:rPr>
        <w:t>Делопроизводство.</w:t>
      </w:r>
    </w:p>
    <w:p w:rsidR="004A68F7" w:rsidRPr="004A68F7" w:rsidRDefault="0048675E" w:rsidP="009113B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 xml:space="preserve">Родительские комитеты ведут протоколы своих заседаний, которые хранятся в делах </w:t>
      </w:r>
      <w:r w:rsidR="003D0DAF">
        <w:t>Д</w:t>
      </w:r>
      <w:r w:rsidRPr="001B5439">
        <w:t>етского сада.</w:t>
      </w:r>
    </w:p>
    <w:p w:rsidR="004A68F7" w:rsidRPr="004A68F7" w:rsidRDefault="000443E5" w:rsidP="009113B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Руководитель Детского сада</w:t>
      </w:r>
      <w:r w:rsidR="0048675E" w:rsidRPr="001B5439">
        <w:t xml:space="preserve"> определяет место хранения протоколов.</w:t>
      </w:r>
    </w:p>
    <w:p w:rsidR="004A68F7" w:rsidRPr="004A68F7" w:rsidRDefault="0048675E" w:rsidP="009113B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Ответственность за делопроизводство в родительском комитете возлагает на председателя родительского комитета или секретаря.</w:t>
      </w:r>
    </w:p>
    <w:p w:rsidR="0048675E" w:rsidRPr="004A68F7" w:rsidRDefault="0048675E" w:rsidP="009113B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Переписка родительского</w:t>
      </w:r>
      <w:r w:rsidR="00694776" w:rsidRPr="001B5439">
        <w:t xml:space="preserve"> комитета по вопросам, относящим</w:t>
      </w:r>
      <w:r w:rsidRPr="001B5439">
        <w:t xml:space="preserve">ся к его компетенции, ведется от имени детского сада, поэтому документы подписывает </w:t>
      </w:r>
      <w:r w:rsidR="00F53625" w:rsidRPr="001B5439">
        <w:t xml:space="preserve"> директор МБОУ «СШ №2 г.</w:t>
      </w:r>
      <w:r w:rsidR="003D0DAF">
        <w:t xml:space="preserve"> </w:t>
      </w:r>
      <w:r w:rsidR="00F53625" w:rsidRPr="001B5439">
        <w:t xml:space="preserve">Вельска»,  </w:t>
      </w:r>
      <w:r w:rsidRPr="001B5439">
        <w:t xml:space="preserve">руководитель </w:t>
      </w:r>
      <w:r w:rsidR="00F53625" w:rsidRPr="001B5439">
        <w:t xml:space="preserve"> структурного подразделения «Детский сад №6 «Искорка» </w:t>
      </w:r>
      <w:r w:rsidRPr="001B5439">
        <w:t>и председатель родительского комитета</w:t>
      </w:r>
      <w:r w:rsidR="00F53625" w:rsidRPr="001B5439">
        <w:t xml:space="preserve"> структурного подразделения «Детский сад №6 «Искорка»</w:t>
      </w:r>
      <w:r w:rsidRPr="001B5439">
        <w:t>.</w:t>
      </w:r>
    </w:p>
    <w:sectPr w:rsidR="0048675E" w:rsidRPr="004A68F7" w:rsidSect="00175019">
      <w:headerReference w:type="default" r:id="rId9"/>
      <w:pgSz w:w="11906" w:h="16838"/>
      <w:pgMar w:top="1440" w:right="107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F5" w:rsidRDefault="005526F5" w:rsidP="001B5439">
      <w:r>
        <w:separator/>
      </w:r>
    </w:p>
  </w:endnote>
  <w:endnote w:type="continuationSeparator" w:id="0">
    <w:p w:rsidR="005526F5" w:rsidRDefault="005526F5" w:rsidP="001B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F5" w:rsidRDefault="005526F5" w:rsidP="001B5439">
      <w:r>
        <w:separator/>
      </w:r>
    </w:p>
  </w:footnote>
  <w:footnote w:type="continuationSeparator" w:id="0">
    <w:p w:rsidR="005526F5" w:rsidRDefault="005526F5" w:rsidP="001B5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39" w:rsidRPr="001B5439" w:rsidRDefault="001B5439" w:rsidP="001B5439">
    <w:pPr>
      <w:pStyle w:val="a8"/>
      <w:jc w:val="center"/>
      <w:rPr>
        <w:b/>
        <w:sz w:val="20"/>
        <w:szCs w:val="20"/>
      </w:rPr>
    </w:pPr>
    <w:r>
      <w:rPr>
        <w:b/>
        <w:sz w:val="20"/>
        <w:szCs w:val="20"/>
      </w:rPr>
      <w:t>муниципальное бюджетное образовательное учреждение «Средняя школа № 2 г. Вельска»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8BA"/>
    <w:multiLevelType w:val="hybridMultilevel"/>
    <w:tmpl w:val="5EE84D4E"/>
    <w:lvl w:ilvl="0" w:tplc="813689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178D7"/>
    <w:multiLevelType w:val="multilevel"/>
    <w:tmpl w:val="3D88F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">
    <w:nsid w:val="1BBC39FD"/>
    <w:multiLevelType w:val="hybridMultilevel"/>
    <w:tmpl w:val="D80835D0"/>
    <w:lvl w:ilvl="0" w:tplc="AFF49AB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625BB6"/>
    <w:multiLevelType w:val="multilevel"/>
    <w:tmpl w:val="5E2427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4">
    <w:nsid w:val="39D54E41"/>
    <w:multiLevelType w:val="multilevel"/>
    <w:tmpl w:val="B4162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>
    <w:nsid w:val="3DCD2027"/>
    <w:multiLevelType w:val="multilevel"/>
    <w:tmpl w:val="68526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48367FEA"/>
    <w:multiLevelType w:val="hybridMultilevel"/>
    <w:tmpl w:val="2A324752"/>
    <w:lvl w:ilvl="0" w:tplc="7C94DCB2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BA38CA"/>
    <w:multiLevelType w:val="multilevel"/>
    <w:tmpl w:val="FE14D8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8">
    <w:nsid w:val="4DFE41E7"/>
    <w:multiLevelType w:val="multilevel"/>
    <w:tmpl w:val="39C23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24078A"/>
    <w:multiLevelType w:val="multilevel"/>
    <w:tmpl w:val="B7A4C6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5863105A"/>
    <w:multiLevelType w:val="hybridMultilevel"/>
    <w:tmpl w:val="D05ABCB2"/>
    <w:lvl w:ilvl="0" w:tplc="BCC6A71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B6D51"/>
    <w:multiLevelType w:val="multilevel"/>
    <w:tmpl w:val="FE14D8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2">
    <w:nsid w:val="6A7D13C5"/>
    <w:multiLevelType w:val="multilevel"/>
    <w:tmpl w:val="62888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75E"/>
    <w:rsid w:val="000443E5"/>
    <w:rsid w:val="0006091A"/>
    <w:rsid w:val="000A6E83"/>
    <w:rsid w:val="000B5051"/>
    <w:rsid w:val="00135D6F"/>
    <w:rsid w:val="0015345A"/>
    <w:rsid w:val="0017199F"/>
    <w:rsid w:val="00175019"/>
    <w:rsid w:val="001770CF"/>
    <w:rsid w:val="001B5439"/>
    <w:rsid w:val="001B6EC9"/>
    <w:rsid w:val="001C1F55"/>
    <w:rsid w:val="001E20F4"/>
    <w:rsid w:val="00232801"/>
    <w:rsid w:val="002F5CD6"/>
    <w:rsid w:val="00315E91"/>
    <w:rsid w:val="00380756"/>
    <w:rsid w:val="003847FD"/>
    <w:rsid w:val="003D0DAF"/>
    <w:rsid w:val="00462C30"/>
    <w:rsid w:val="0048675E"/>
    <w:rsid w:val="004A68F7"/>
    <w:rsid w:val="00545AAE"/>
    <w:rsid w:val="005526F5"/>
    <w:rsid w:val="005606C2"/>
    <w:rsid w:val="00570F57"/>
    <w:rsid w:val="005A554A"/>
    <w:rsid w:val="005E7E07"/>
    <w:rsid w:val="0060581E"/>
    <w:rsid w:val="00630F67"/>
    <w:rsid w:val="00663EF6"/>
    <w:rsid w:val="00694776"/>
    <w:rsid w:val="006D1DA7"/>
    <w:rsid w:val="006E2CC0"/>
    <w:rsid w:val="007579CC"/>
    <w:rsid w:val="0081102F"/>
    <w:rsid w:val="00847D49"/>
    <w:rsid w:val="008B0A96"/>
    <w:rsid w:val="008C2721"/>
    <w:rsid w:val="008F1945"/>
    <w:rsid w:val="008F7739"/>
    <w:rsid w:val="009113B7"/>
    <w:rsid w:val="009D5C01"/>
    <w:rsid w:val="00A82388"/>
    <w:rsid w:val="00AB1E32"/>
    <w:rsid w:val="00B339E0"/>
    <w:rsid w:val="00C006A7"/>
    <w:rsid w:val="00C218B2"/>
    <w:rsid w:val="00C33D05"/>
    <w:rsid w:val="00CA1FA8"/>
    <w:rsid w:val="00E269D5"/>
    <w:rsid w:val="00EE29A9"/>
    <w:rsid w:val="00F53625"/>
    <w:rsid w:val="00F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19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1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E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A0E4E"/>
    <w:rPr>
      <w:b/>
      <w:bCs/>
    </w:rPr>
  </w:style>
  <w:style w:type="character" w:customStyle="1" w:styleId="apple-converted-space">
    <w:name w:val="apple-converted-space"/>
    <w:basedOn w:val="a0"/>
    <w:rsid w:val="00FA0E4E"/>
  </w:style>
  <w:style w:type="paragraph" w:styleId="a5">
    <w:name w:val="Balloon Text"/>
    <w:basedOn w:val="a"/>
    <w:link w:val="a6"/>
    <w:uiPriority w:val="99"/>
    <w:semiHidden/>
    <w:unhideWhenUsed/>
    <w:rsid w:val="00FA0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E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8F1945"/>
  </w:style>
  <w:style w:type="paragraph" w:styleId="a7">
    <w:name w:val="List Paragraph"/>
    <w:basedOn w:val="a"/>
    <w:uiPriority w:val="34"/>
    <w:qFormat/>
    <w:rsid w:val="00AB1E3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B5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B5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5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013BD-827F-4FEA-B8D1-78A82BCF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2014-12-07T12:27:00Z</dcterms:created>
  <dcterms:modified xsi:type="dcterms:W3CDTF">2018-02-13T17:46:00Z</dcterms:modified>
</cp:coreProperties>
</file>