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12" w:rsidRPr="00122674" w:rsidRDefault="00897323" w:rsidP="00122674">
      <w:pPr>
        <w:jc w:val="center"/>
        <w:rPr>
          <w:b/>
          <w:sz w:val="28"/>
        </w:rPr>
      </w:pPr>
      <w:r w:rsidRPr="00122674">
        <w:rPr>
          <w:b/>
          <w:sz w:val="28"/>
        </w:rPr>
        <w:t>Рекомендации тифлопедагога на летний период</w:t>
      </w:r>
      <w:r w:rsidR="00122674">
        <w:rPr>
          <w:b/>
          <w:sz w:val="28"/>
        </w:rPr>
        <w:t>:</w:t>
      </w:r>
    </w:p>
    <w:p w:rsidR="00897323" w:rsidRPr="00122674" w:rsidRDefault="00897323" w:rsidP="00122674">
      <w:pPr>
        <w:pStyle w:val="a3"/>
        <w:numPr>
          <w:ilvl w:val="0"/>
          <w:numId w:val="1"/>
        </w:numPr>
        <w:jc w:val="both"/>
        <w:rPr>
          <w:sz w:val="28"/>
        </w:rPr>
      </w:pPr>
      <w:r w:rsidRPr="00122674">
        <w:rPr>
          <w:sz w:val="28"/>
        </w:rPr>
        <w:t>Носить очки ребёнок должен постоянно (если врач-офтальмолог не назначил иначе);</w:t>
      </w:r>
    </w:p>
    <w:p w:rsidR="00897323" w:rsidRPr="00122674" w:rsidRDefault="00897323" w:rsidP="00122674">
      <w:pPr>
        <w:pStyle w:val="a3"/>
        <w:numPr>
          <w:ilvl w:val="0"/>
          <w:numId w:val="1"/>
        </w:numPr>
        <w:jc w:val="both"/>
        <w:rPr>
          <w:sz w:val="28"/>
        </w:rPr>
      </w:pPr>
      <w:r w:rsidRPr="00122674">
        <w:rPr>
          <w:sz w:val="28"/>
        </w:rPr>
        <w:t>Линзы очков всегда должны быть чистыми (их необходимо мыть с мылом несколько раз в день);</w:t>
      </w:r>
    </w:p>
    <w:p w:rsidR="00897323" w:rsidRPr="00122674" w:rsidRDefault="00897323" w:rsidP="00122674">
      <w:pPr>
        <w:pStyle w:val="a3"/>
        <w:numPr>
          <w:ilvl w:val="0"/>
          <w:numId w:val="1"/>
        </w:numPr>
        <w:jc w:val="both"/>
        <w:rPr>
          <w:sz w:val="28"/>
        </w:rPr>
      </w:pPr>
      <w:r w:rsidRPr="00122674">
        <w:rPr>
          <w:sz w:val="28"/>
        </w:rPr>
        <w:t>Необходимо носить заклейку, если она назначена врачом (время ношения заклейки также устанавливается врачом: на целый день, на 2-3 часа в день и т.д.)</w:t>
      </w:r>
      <w:r w:rsidR="00876E5E" w:rsidRPr="00122674">
        <w:rPr>
          <w:sz w:val="28"/>
        </w:rPr>
        <w:t>;</w:t>
      </w:r>
    </w:p>
    <w:p w:rsidR="00C81E62" w:rsidRPr="00122674" w:rsidRDefault="00C81E62" w:rsidP="00122674">
      <w:pPr>
        <w:pStyle w:val="a3"/>
        <w:numPr>
          <w:ilvl w:val="0"/>
          <w:numId w:val="1"/>
        </w:numPr>
        <w:jc w:val="both"/>
        <w:rPr>
          <w:sz w:val="28"/>
        </w:rPr>
      </w:pPr>
      <w:r w:rsidRPr="00122674">
        <w:rPr>
          <w:sz w:val="28"/>
        </w:rPr>
        <w:t xml:space="preserve">Пройти курс  медикаментозного лечения, если это </w:t>
      </w:r>
      <w:r w:rsidR="00DF177B" w:rsidRPr="00122674">
        <w:rPr>
          <w:sz w:val="28"/>
        </w:rPr>
        <w:t>было назначено офтальмологом,  неврологом или другим специалистом;</w:t>
      </w:r>
    </w:p>
    <w:p w:rsidR="00897323" w:rsidRPr="00122674" w:rsidRDefault="00876E5E" w:rsidP="00122674">
      <w:pPr>
        <w:pStyle w:val="a3"/>
        <w:numPr>
          <w:ilvl w:val="0"/>
          <w:numId w:val="1"/>
        </w:numPr>
        <w:jc w:val="both"/>
        <w:rPr>
          <w:sz w:val="28"/>
        </w:rPr>
      </w:pPr>
      <w:r w:rsidRPr="00122674">
        <w:rPr>
          <w:sz w:val="28"/>
        </w:rPr>
        <w:t>Выполнять упражнения из общего комплекса гимнастики для глаз, либо специальные упражнения для Вашего ребёнка, если они были назначены врачом или тифлопедагогом;</w:t>
      </w:r>
    </w:p>
    <w:p w:rsidR="00C81E62" w:rsidRPr="00122674" w:rsidRDefault="00876E5E" w:rsidP="00122674">
      <w:pPr>
        <w:pStyle w:val="a3"/>
        <w:numPr>
          <w:ilvl w:val="0"/>
          <w:numId w:val="1"/>
        </w:numPr>
        <w:jc w:val="both"/>
        <w:rPr>
          <w:sz w:val="28"/>
        </w:rPr>
      </w:pPr>
      <w:r w:rsidRPr="00122674">
        <w:rPr>
          <w:sz w:val="28"/>
        </w:rPr>
        <w:t xml:space="preserve">Выполнять специальные упражнения для лечения косоглазия и </w:t>
      </w:r>
      <w:proofErr w:type="spellStart"/>
      <w:r w:rsidRPr="00122674">
        <w:rPr>
          <w:sz w:val="28"/>
        </w:rPr>
        <w:t>амблиопии</w:t>
      </w:r>
      <w:proofErr w:type="spellEnd"/>
      <w:r w:rsidRPr="00122674">
        <w:rPr>
          <w:sz w:val="28"/>
        </w:rPr>
        <w:t xml:space="preserve"> в соответствии с этапом лечения (</w:t>
      </w:r>
      <w:proofErr w:type="spellStart"/>
      <w:r w:rsidRPr="00122674">
        <w:rPr>
          <w:sz w:val="28"/>
        </w:rPr>
        <w:t>плеоптика</w:t>
      </w:r>
      <w:proofErr w:type="spellEnd"/>
      <w:r w:rsidRPr="00122674">
        <w:rPr>
          <w:sz w:val="28"/>
        </w:rPr>
        <w:t xml:space="preserve">, </w:t>
      </w:r>
      <w:proofErr w:type="spellStart"/>
      <w:r w:rsidRPr="00122674">
        <w:rPr>
          <w:sz w:val="28"/>
        </w:rPr>
        <w:t>ортоптика</w:t>
      </w:r>
      <w:proofErr w:type="spellEnd"/>
      <w:r w:rsidRPr="00122674">
        <w:rPr>
          <w:sz w:val="28"/>
        </w:rPr>
        <w:t xml:space="preserve">, </w:t>
      </w:r>
      <w:proofErr w:type="spellStart"/>
      <w:r w:rsidRPr="00122674">
        <w:rPr>
          <w:sz w:val="28"/>
        </w:rPr>
        <w:t>стереоптика</w:t>
      </w:r>
      <w:proofErr w:type="spellEnd"/>
      <w:r w:rsidRPr="00122674">
        <w:rPr>
          <w:sz w:val="28"/>
        </w:rPr>
        <w:t>)</w:t>
      </w:r>
      <w:r w:rsidR="00C81E62" w:rsidRPr="00122674">
        <w:rPr>
          <w:sz w:val="28"/>
        </w:rPr>
        <w:t>;</w:t>
      </w:r>
    </w:p>
    <w:p w:rsidR="00C81E62" w:rsidRPr="00122674" w:rsidRDefault="00C81E62" w:rsidP="00122674">
      <w:pPr>
        <w:pStyle w:val="a3"/>
        <w:numPr>
          <w:ilvl w:val="0"/>
          <w:numId w:val="1"/>
        </w:numPr>
        <w:jc w:val="both"/>
        <w:rPr>
          <w:sz w:val="28"/>
        </w:rPr>
      </w:pPr>
      <w:r w:rsidRPr="00122674">
        <w:rPr>
          <w:sz w:val="28"/>
        </w:rPr>
        <w:t xml:space="preserve">Соблюдать </w:t>
      </w:r>
      <w:r w:rsidR="00CB207D" w:rsidRPr="00122674">
        <w:rPr>
          <w:sz w:val="28"/>
        </w:rPr>
        <w:t>режим зрительных нагрузок, например</w:t>
      </w:r>
      <w:r w:rsidRPr="00122674">
        <w:rPr>
          <w:sz w:val="28"/>
        </w:rPr>
        <w:t xml:space="preserve">, размер </w:t>
      </w:r>
      <w:r w:rsidR="00CB207D" w:rsidRPr="00122674">
        <w:rPr>
          <w:sz w:val="28"/>
        </w:rPr>
        <w:t xml:space="preserve">рассматриваемых </w:t>
      </w:r>
      <w:r w:rsidRPr="00122674">
        <w:rPr>
          <w:sz w:val="28"/>
        </w:rPr>
        <w:t>предметов</w:t>
      </w:r>
      <w:r w:rsidR="00CB207D" w:rsidRPr="00122674">
        <w:rPr>
          <w:sz w:val="28"/>
        </w:rPr>
        <w:t xml:space="preserve"> и их изображений, шрифт книг, чёткость лин</w:t>
      </w:r>
      <w:r w:rsidR="00DF177B" w:rsidRPr="00122674">
        <w:rPr>
          <w:sz w:val="28"/>
        </w:rPr>
        <w:t>ий в тетрадях и прописях и т.д.</w:t>
      </w:r>
      <w:r w:rsidR="00CB207D" w:rsidRPr="00122674">
        <w:rPr>
          <w:sz w:val="28"/>
        </w:rPr>
        <w:t>;</w:t>
      </w:r>
    </w:p>
    <w:p w:rsidR="00CB207D" w:rsidRPr="00122674" w:rsidRDefault="00DF177B" w:rsidP="00122674">
      <w:pPr>
        <w:pStyle w:val="a3"/>
        <w:numPr>
          <w:ilvl w:val="0"/>
          <w:numId w:val="1"/>
        </w:numPr>
        <w:jc w:val="both"/>
        <w:rPr>
          <w:sz w:val="28"/>
        </w:rPr>
      </w:pPr>
      <w:r w:rsidRPr="00122674">
        <w:rPr>
          <w:sz w:val="28"/>
        </w:rPr>
        <w:t>Соблюдать элементарные правила гигиены зрения: хорошее освещение для игры и занятий, правильная посадка ребёнка, ограничение просмотра телевизора и компьютерных игр, чередование зрительной нагрузки и отдыха для глаз;</w:t>
      </w:r>
    </w:p>
    <w:p w:rsidR="00DF177B" w:rsidRPr="00122674" w:rsidRDefault="00DF177B" w:rsidP="00122674">
      <w:pPr>
        <w:pStyle w:val="a3"/>
        <w:numPr>
          <w:ilvl w:val="0"/>
          <w:numId w:val="1"/>
        </w:numPr>
        <w:jc w:val="both"/>
        <w:rPr>
          <w:sz w:val="28"/>
        </w:rPr>
      </w:pPr>
      <w:r w:rsidRPr="00122674">
        <w:rPr>
          <w:sz w:val="28"/>
        </w:rPr>
        <w:t>Необходимо ежедневно гулять (не менее 2-х часов в день);</w:t>
      </w:r>
    </w:p>
    <w:p w:rsidR="00DF177B" w:rsidRPr="00122674" w:rsidRDefault="00E515CD" w:rsidP="00122674">
      <w:pPr>
        <w:pStyle w:val="a3"/>
        <w:numPr>
          <w:ilvl w:val="0"/>
          <w:numId w:val="1"/>
        </w:numPr>
        <w:jc w:val="both"/>
        <w:rPr>
          <w:sz w:val="28"/>
        </w:rPr>
      </w:pPr>
      <w:r w:rsidRPr="00122674">
        <w:rPr>
          <w:sz w:val="28"/>
        </w:rPr>
        <w:t>Осуществлять мероприятия по общему укреплению организма (плавание, подвижные игры, солнечные ванны и пр.);</w:t>
      </w:r>
    </w:p>
    <w:p w:rsidR="00E515CD" w:rsidRDefault="00E515CD" w:rsidP="00122674">
      <w:pPr>
        <w:pStyle w:val="a3"/>
        <w:numPr>
          <w:ilvl w:val="0"/>
          <w:numId w:val="1"/>
        </w:numPr>
        <w:jc w:val="both"/>
        <w:rPr>
          <w:sz w:val="28"/>
        </w:rPr>
      </w:pPr>
      <w:proofErr w:type="gramStart"/>
      <w:r w:rsidRPr="00122674">
        <w:rPr>
          <w:sz w:val="28"/>
        </w:rPr>
        <w:t xml:space="preserve">Употреблять в пищу продукты, богатые витаминами, особенно витамином «А»: морковь, свёкла, редька, укроп, петрушка, </w:t>
      </w:r>
      <w:r w:rsidR="00122674" w:rsidRPr="00122674">
        <w:rPr>
          <w:sz w:val="28"/>
        </w:rPr>
        <w:t>черника, смородина, яблоки, слива, абрикосы и т.д.</w:t>
      </w:r>
      <w:proofErr w:type="gramEnd"/>
    </w:p>
    <w:p w:rsidR="00122674" w:rsidRDefault="00122674" w:rsidP="00122674">
      <w:pPr>
        <w:pStyle w:val="a3"/>
        <w:jc w:val="both"/>
        <w:rPr>
          <w:sz w:val="28"/>
        </w:rPr>
      </w:pPr>
    </w:p>
    <w:p w:rsidR="00122674" w:rsidRDefault="00122674" w:rsidP="00122674">
      <w:pPr>
        <w:pStyle w:val="a3"/>
        <w:jc w:val="both"/>
        <w:rPr>
          <w:sz w:val="28"/>
        </w:rPr>
      </w:pPr>
    </w:p>
    <w:p w:rsidR="00C00169" w:rsidRDefault="00122674" w:rsidP="00C00169">
      <w:pPr>
        <w:pStyle w:val="a3"/>
        <w:jc w:val="right"/>
        <w:rPr>
          <w:sz w:val="28"/>
        </w:rPr>
      </w:pPr>
      <w:r>
        <w:rPr>
          <w:sz w:val="28"/>
        </w:rPr>
        <w:t xml:space="preserve">Рекомендации составила тифлопедагог </w:t>
      </w:r>
      <w:proofErr w:type="spellStart"/>
      <w:r>
        <w:rPr>
          <w:sz w:val="28"/>
        </w:rPr>
        <w:t>Баракова</w:t>
      </w:r>
      <w:proofErr w:type="spellEnd"/>
      <w:r>
        <w:rPr>
          <w:sz w:val="28"/>
        </w:rPr>
        <w:t xml:space="preserve"> О.Е.</w:t>
      </w:r>
    </w:p>
    <w:p w:rsidR="00122674" w:rsidRPr="00C00169" w:rsidRDefault="00C00169" w:rsidP="00C00169">
      <w:pPr>
        <w:tabs>
          <w:tab w:val="left" w:pos="2805"/>
        </w:tabs>
      </w:pPr>
      <w:r>
        <w:tab/>
      </w:r>
    </w:p>
    <w:sectPr w:rsidR="00122674" w:rsidRPr="00C00169" w:rsidSect="0012267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C53"/>
    <w:multiLevelType w:val="hybridMultilevel"/>
    <w:tmpl w:val="B6D0F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7323"/>
    <w:rsid w:val="00122674"/>
    <w:rsid w:val="006A6112"/>
    <w:rsid w:val="00876E5E"/>
    <w:rsid w:val="00897323"/>
    <w:rsid w:val="00C00169"/>
    <w:rsid w:val="00C81E62"/>
    <w:rsid w:val="00CB207D"/>
    <w:rsid w:val="00DF177B"/>
    <w:rsid w:val="00E5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</dc:creator>
  <cp:keywords/>
  <dc:description/>
  <cp:lastModifiedBy>ТМ</cp:lastModifiedBy>
  <cp:revision>2</cp:revision>
  <dcterms:created xsi:type="dcterms:W3CDTF">2016-06-13T10:06:00Z</dcterms:created>
  <dcterms:modified xsi:type="dcterms:W3CDTF">2016-06-13T11:58:00Z</dcterms:modified>
</cp:coreProperties>
</file>