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0E3" w:rsidRPr="002228E6" w:rsidRDefault="007020E3" w:rsidP="007020E3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2228E6">
        <w:rPr>
          <w:rFonts w:ascii="Times New Roman" w:hAnsi="Times New Roman" w:cs="Times New Roman"/>
          <w:b/>
          <w:bCs/>
          <w:color w:val="C00000"/>
          <w:sz w:val="36"/>
          <w:szCs w:val="36"/>
        </w:rPr>
        <w:t>Заповеди для родителей</w:t>
      </w:r>
    </w:p>
    <w:p w:rsidR="007020E3" w:rsidRPr="002228E6" w:rsidRDefault="007020E3" w:rsidP="007020E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2228E6">
        <w:rPr>
          <w:rFonts w:ascii="Times New Roman" w:hAnsi="Times New Roman" w:cs="Times New Roman"/>
          <w:bCs/>
          <w:sz w:val="36"/>
          <w:szCs w:val="36"/>
        </w:rPr>
        <w:t xml:space="preserve">Не жди, что твой ребенок будет таким, как ты. </w:t>
      </w:r>
      <w:r w:rsidRPr="002228E6">
        <w:rPr>
          <w:rFonts w:ascii="Times New Roman" w:hAnsi="Times New Roman" w:cs="Times New Roman"/>
          <w:bCs/>
          <w:sz w:val="36"/>
          <w:szCs w:val="36"/>
        </w:rPr>
        <w:br/>
        <w:t>Или таким, как ты хочешь. Помоги ему стать не тобой, а собой.</w:t>
      </w:r>
    </w:p>
    <w:p w:rsidR="007020E3" w:rsidRPr="002228E6" w:rsidRDefault="007020E3" w:rsidP="007020E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2228E6">
        <w:rPr>
          <w:rFonts w:ascii="Times New Roman" w:hAnsi="Times New Roman" w:cs="Times New Roman"/>
          <w:bCs/>
          <w:sz w:val="36"/>
          <w:szCs w:val="36"/>
        </w:rPr>
        <w:t xml:space="preserve">Не требуй от ребенка платы за все, что ты для него </w:t>
      </w:r>
      <w:proofErr w:type="gramStart"/>
      <w:r w:rsidRPr="002228E6">
        <w:rPr>
          <w:rFonts w:ascii="Times New Roman" w:hAnsi="Times New Roman" w:cs="Times New Roman"/>
          <w:bCs/>
          <w:sz w:val="36"/>
          <w:szCs w:val="36"/>
        </w:rPr>
        <w:t>делаешь  ты дал</w:t>
      </w:r>
      <w:proofErr w:type="gramEnd"/>
      <w:r w:rsidRPr="002228E6">
        <w:rPr>
          <w:rFonts w:ascii="Times New Roman" w:hAnsi="Times New Roman" w:cs="Times New Roman"/>
          <w:bCs/>
          <w:sz w:val="36"/>
          <w:szCs w:val="36"/>
        </w:rPr>
        <w:t xml:space="preserve"> ему жизнь, как он может отблагодарить тебя? Он даст жизнь   другому, тот – третьему: это необратимый закон благодарности.</w:t>
      </w:r>
    </w:p>
    <w:p w:rsidR="007020E3" w:rsidRPr="002228E6" w:rsidRDefault="007020E3" w:rsidP="007020E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2228E6">
        <w:rPr>
          <w:rFonts w:ascii="Times New Roman" w:hAnsi="Times New Roman" w:cs="Times New Roman"/>
          <w:bCs/>
          <w:sz w:val="36"/>
          <w:szCs w:val="36"/>
        </w:rPr>
        <w:t>Не вымещай на ребенке свои обиды, чтобы в старости не есть    горький хлеб, ибо что посеешь, то и взойдет.</w:t>
      </w:r>
    </w:p>
    <w:p w:rsidR="007020E3" w:rsidRPr="002228E6" w:rsidRDefault="007020E3" w:rsidP="007020E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2228E6">
        <w:rPr>
          <w:rFonts w:ascii="Times New Roman" w:hAnsi="Times New Roman" w:cs="Times New Roman"/>
          <w:bCs/>
          <w:sz w:val="36"/>
          <w:szCs w:val="36"/>
        </w:rPr>
        <w:t>Не относись к его проблемам свысока: тяжесть жизни дана каждому по силам, и будь уверен,  ему его ноша тяжела не меньше, чем тебе твоя. А может быть и больше. Потому что у него еще нет привычки.</w:t>
      </w:r>
      <w:bookmarkStart w:id="0" w:name="_GoBack"/>
      <w:bookmarkEnd w:id="0"/>
    </w:p>
    <w:p w:rsidR="007020E3" w:rsidRPr="002228E6" w:rsidRDefault="007020E3" w:rsidP="007020E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2228E6">
        <w:rPr>
          <w:rFonts w:ascii="Times New Roman" w:hAnsi="Times New Roman" w:cs="Times New Roman"/>
          <w:bCs/>
          <w:sz w:val="36"/>
          <w:szCs w:val="36"/>
        </w:rPr>
        <w:t>Не унижай!</w:t>
      </w:r>
    </w:p>
    <w:p w:rsidR="007020E3" w:rsidRPr="002228E6" w:rsidRDefault="007020E3" w:rsidP="007020E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2228E6">
        <w:rPr>
          <w:rFonts w:ascii="Times New Roman" w:hAnsi="Times New Roman" w:cs="Times New Roman"/>
          <w:bCs/>
          <w:sz w:val="36"/>
          <w:szCs w:val="36"/>
        </w:rPr>
        <w:t>Не кори себя, если не можешь чего-то сделать для своего ребенка, а кори - если можешь и не делаешь.</w:t>
      </w:r>
    </w:p>
    <w:p w:rsidR="007020E3" w:rsidRPr="002228E6" w:rsidRDefault="002228E6" w:rsidP="007020E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2574925</wp:posOffset>
            </wp:positionH>
            <wp:positionV relativeFrom="margin">
              <wp:posOffset>7033895</wp:posOffset>
            </wp:positionV>
            <wp:extent cx="4411345" cy="2947670"/>
            <wp:effectExtent l="19050" t="0" r="8255" b="0"/>
            <wp:wrapSquare wrapText="bothSides"/>
            <wp:docPr id="5" name="Рисунок 1" descr="http://www.detsad179.ru/images/1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etsad179.ru/images/1(1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31" t="6404" r="6466" b="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94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20E3" w:rsidRPr="002228E6">
        <w:rPr>
          <w:rFonts w:ascii="Times New Roman" w:hAnsi="Times New Roman" w:cs="Times New Roman"/>
          <w:bCs/>
          <w:sz w:val="36"/>
          <w:szCs w:val="36"/>
        </w:rPr>
        <w:t>Помни (перефразируя одного человека, сказавшего это об отечестве) – для ребенка сделано недостаточно, если не сделано все.</w:t>
      </w:r>
    </w:p>
    <w:p w:rsidR="007020E3" w:rsidRPr="002228E6" w:rsidRDefault="007020E3" w:rsidP="007020E3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2228E6">
        <w:rPr>
          <w:rFonts w:ascii="Times New Roman" w:hAnsi="Times New Roman" w:cs="Times New Roman"/>
          <w:bCs/>
          <w:sz w:val="36"/>
          <w:szCs w:val="36"/>
        </w:rPr>
        <w:t>Умей любить чужого ребенка. Никогда не делай чужому того, чего не хотел бы, чтобы другие сделали твоему</w:t>
      </w:r>
      <w:r w:rsidRPr="002228E6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7020E3" w:rsidRPr="002228E6" w:rsidRDefault="007020E3" w:rsidP="007020E3">
      <w:pPr>
        <w:pStyle w:val="a6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2228E6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>Нарушением прав ребенка можно считать:</w:t>
      </w:r>
    </w:p>
    <w:p w:rsidR="007020E3" w:rsidRPr="007020E3" w:rsidRDefault="007020E3" w:rsidP="007020E3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лишение свободы движения,</w:t>
      </w:r>
    </w:p>
    <w:p w:rsidR="007020E3" w:rsidRPr="007020E3" w:rsidRDefault="007020E3" w:rsidP="007020E3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уход родителя из дома на несколько часов и оставление ребенка одного (ст. 156 Уголовного Кодекса РФ предполагает, что запирание на длительное время квалифицируется как неисполнение обязанностей по воспитанию несовершеннолетнего),</w:t>
      </w:r>
    </w:p>
    <w:p w:rsidR="007020E3" w:rsidRPr="007020E3" w:rsidRDefault="007020E3" w:rsidP="007020E3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применение физического насилия к ребенку,</w:t>
      </w:r>
    </w:p>
    <w:p w:rsidR="007020E3" w:rsidRPr="007020E3" w:rsidRDefault="007020E3" w:rsidP="007020E3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gramStart"/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унижение достоинств ребенка — грубые замечания, высказывания в адрес ребенка (воспитывает в ребенке озлобленность, неуверенность в себе, комплекс неполноценности, занижение самооценки, замкнутость, трусость, садизм),</w:t>
      </w:r>
      <w:proofErr w:type="gramEnd"/>
    </w:p>
    <w:p w:rsidR="007020E3" w:rsidRPr="007020E3" w:rsidRDefault="007020E3" w:rsidP="007020E3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угрозы в адрес ребенка,</w:t>
      </w:r>
    </w:p>
    <w:p w:rsidR="007020E3" w:rsidRPr="007020E3" w:rsidRDefault="007020E3" w:rsidP="007020E3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ложь и невыполнение взрослыми своих обещаний,</w:t>
      </w:r>
    </w:p>
    <w:p w:rsidR="007020E3" w:rsidRPr="007020E3" w:rsidRDefault="007020E3" w:rsidP="007020E3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отсутствие элементарной заботы о ребенке, пренебрежение его нуждами,</w:t>
      </w:r>
    </w:p>
    <w:p w:rsidR="007020E3" w:rsidRPr="007020E3" w:rsidRDefault="00CB3C0C" w:rsidP="007020E3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612640" cy="3238500"/>
            <wp:effectExtent l="19050" t="0" r="0" b="0"/>
            <wp:wrapSquare wrapText="bothSides"/>
            <wp:docPr id="10" name="Рисунок 15" descr="http://steshka.ru/wp-content/uploads/2013/01/%D0%9F%D1%80%D0%B0%D0%B2%D0%B0-%D1%80%D0%B5%D0%B1%D0%B5%D0%BD%D0%BA%D0%B0-%D1%81%D1%82%D1%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eshka.ru/wp-content/uploads/2013/01/%D0%9F%D1%80%D0%B0%D0%B2%D0%B0-%D1%80%D0%B5%D0%B1%D0%B5%D0%BD%D0%BA%D0%B0-%D1%81%D1%82%D1%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20E3" w:rsidRPr="007020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отсутствие нормального питания, одежды, жилья, образо</w:t>
      </w:r>
      <w:r w:rsidR="007020E3" w:rsidRPr="007020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softHyphen/>
        <w:t>вания, медицинской помощи.</w:t>
      </w:r>
      <w:r w:rsidRPr="00CB3C0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020E3" w:rsidRPr="007020E3" w:rsidRDefault="007020E3" w:rsidP="007020E3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7020E3">
        <w:rPr>
          <w:rFonts w:ascii="Times New Roman" w:hAnsi="Times New Roman" w:cs="Times New Roman"/>
          <w:sz w:val="36"/>
          <w:szCs w:val="36"/>
        </w:rPr>
        <w:br w:type="page"/>
      </w:r>
    </w:p>
    <w:p w:rsidR="007020E3" w:rsidRPr="002228E6" w:rsidRDefault="007020E3" w:rsidP="007020E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2228E6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lastRenderedPageBreak/>
        <w:t>Права и обязанности ребенка дошкольного возраста</w:t>
      </w:r>
    </w:p>
    <w:p w:rsidR="007020E3" w:rsidRPr="007020E3" w:rsidRDefault="007020E3" w:rsidP="007020E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24A64"/>
          <w:kern w:val="36"/>
          <w:sz w:val="36"/>
          <w:szCs w:val="36"/>
          <w:lang w:eastAsia="ru-RU"/>
        </w:rPr>
      </w:pPr>
    </w:p>
    <w:p w:rsidR="007020E3" w:rsidRP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    </w:t>
      </w: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Ребенком считается человек в возрасте до восемнадцати лет. С восемнадцати лет человек считается взрослым.</w:t>
      </w:r>
    </w:p>
    <w:p w:rsidR="007020E3" w:rsidRP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У детей, как и взрослых, есть свои права и обязанности.</w:t>
      </w:r>
    </w:p>
    <w:p w:rsidR="007020E3" w:rsidRP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Права – это установленные и охраняемые государством нормы и правила.</w:t>
      </w:r>
    </w:p>
    <w:p w:rsidR="007020E3" w:rsidRP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Права ребенка – это те права и свободы, которыми должен обладать каждый ребенок вне зависимости от каких-либо различий: расы, пола, языка, религии, места рождения, национального или социального происхождения, имущественного, сословного или иного положения.</w:t>
      </w:r>
    </w:p>
    <w:p w:rsidR="007020E3" w:rsidRP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Обязанности – это определенный круг действий, обязательных для выполнения. Для ребенка – это, например, обязанность уважать и почитать взрослых.</w:t>
      </w:r>
    </w:p>
    <w:p w:rsidR="007020E3" w:rsidRP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Родившись, ребенок имеет право:</w:t>
      </w:r>
    </w:p>
    <w:p w:rsidR="00CB3C0C" w:rsidRDefault="00CB3C0C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7020E3" w:rsidRPr="007020E3" w:rsidRDefault="002228E6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571365" cy="4951095"/>
            <wp:effectExtent l="19050" t="0" r="635" b="0"/>
            <wp:wrapSquare wrapText="bothSides"/>
            <wp:docPr id="2" name="Рисунок 2" descr="http://www.detsad179.ru/images/2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tsad179.ru/images/2(1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495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20E3"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1.  На гражданство, с самого рождения он является гражданином государства, в котором живет;</w:t>
      </w:r>
    </w:p>
    <w:p w:rsidR="00CB3C0C" w:rsidRDefault="00CB3C0C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7020E3" w:rsidRP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2. На имя, отчество и фамилию;</w:t>
      </w:r>
    </w:p>
    <w:p w:rsidR="00CB3C0C" w:rsidRDefault="00CB3C0C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7020E3" w:rsidRP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3. Жить и воспитываться в семье, знать своих родителей;</w:t>
      </w:r>
    </w:p>
    <w:p w:rsidR="00CB3C0C" w:rsidRDefault="00CB3C0C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7020E3" w:rsidRPr="007020E3" w:rsidRDefault="002228E6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4.</w:t>
      </w:r>
      <w:r w:rsidR="007020E3"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 На охрану здоровья и медицинское обслуживание;</w:t>
      </w:r>
    </w:p>
    <w:p w:rsidR="007020E3" w:rsidRPr="007020E3" w:rsidRDefault="007020E3" w:rsidP="007020E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2228E6" w:rsidRDefault="002228E6">
      <w:pPr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br w:type="page"/>
      </w:r>
    </w:p>
    <w:p w:rsidR="002228E6" w:rsidRDefault="002228E6" w:rsidP="002228E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 xml:space="preserve">5. </w:t>
      </w: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На заботу и воспитание родителями (или лицами, их заменяющими); на защиту своих прав и законных интересов родителями (лицами, их заменяющими), органами опеки и попечительства, прокурором, судом;</w:t>
      </w:r>
    </w:p>
    <w:p w:rsidR="00CB3C0C" w:rsidRDefault="00CB3C0C" w:rsidP="002228E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228E6" w:rsidRPr="007020E3" w:rsidRDefault="002228E6" w:rsidP="002228E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6. </w:t>
      </w: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На самостоятельное обращение в орган опеки и попечительства за защитой своих прав;</w:t>
      </w:r>
    </w:p>
    <w:p w:rsidR="00CB3C0C" w:rsidRDefault="00CB3C0C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7020E3" w:rsidRP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7.На образование, всестороннее развитие и уважение человеческого достоинства;</w:t>
      </w:r>
    </w:p>
    <w:p w:rsidR="00CB3C0C" w:rsidRDefault="00CB3C0C" w:rsidP="002228E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7020E3" w:rsidRPr="007020E3" w:rsidRDefault="007020E3" w:rsidP="002228E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8. На отдых и досуг, участвовать в играх и развлекательных мероприятиях, соответствующих его возрасту, свободно участвовать в культурной жизни и заниматься искусством;</w:t>
      </w:r>
    </w:p>
    <w:p w:rsidR="00CB3C0C" w:rsidRDefault="00CB3C0C" w:rsidP="007020E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7020E3" w:rsidRPr="007020E3" w:rsidRDefault="007020E3" w:rsidP="007020E3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9. Выражать свое мнение при решении в семье любого вопроса, за</w:t>
      </w: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softHyphen/>
        <w:t>трагивающего его интересы;</w:t>
      </w:r>
    </w:p>
    <w:p w:rsidR="00CB3C0C" w:rsidRDefault="00CB3C0C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7020E3" w:rsidRP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020E3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10.   Иметь  право собственности на имущество (полученное в дар или в наследство, а также приобретенное на средства ребенка).</w:t>
      </w:r>
    </w:p>
    <w:p w:rsidR="007020E3" w:rsidRDefault="007020E3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228E6" w:rsidRPr="007020E3" w:rsidRDefault="00CB3C0C" w:rsidP="007020E3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630555</wp:posOffset>
            </wp:positionH>
            <wp:positionV relativeFrom="margin">
              <wp:posOffset>5697220</wp:posOffset>
            </wp:positionV>
            <wp:extent cx="5734050" cy="3825240"/>
            <wp:effectExtent l="19050" t="0" r="0" b="0"/>
            <wp:wrapSquare wrapText="bothSides"/>
            <wp:docPr id="8" name="Рисунок 3" descr="http://www.detsad179.ru/images/3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etsad179.ru/images/3(1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28E6" w:rsidRDefault="002228E6">
      <w:pPr>
        <w:rPr>
          <w:rFonts w:ascii="Times New Roman" w:eastAsia="Times New Roman" w:hAnsi="Times New Roman" w:cs="Times New Roman"/>
          <w:b/>
          <w:bCs/>
          <w:color w:val="000099"/>
          <w:sz w:val="36"/>
          <w:szCs w:val="36"/>
          <w:lang w:eastAsia="ru-RU"/>
        </w:rPr>
      </w:pPr>
      <w:r>
        <w:rPr>
          <w:b/>
          <w:bCs/>
          <w:color w:val="000099"/>
          <w:sz w:val="36"/>
          <w:szCs w:val="36"/>
        </w:rPr>
        <w:br w:type="page"/>
      </w:r>
    </w:p>
    <w:p w:rsidR="007020E3" w:rsidRPr="002228E6" w:rsidRDefault="007020E3" w:rsidP="002228E6">
      <w:pPr>
        <w:pStyle w:val="a5"/>
        <w:jc w:val="center"/>
        <w:rPr>
          <w:b/>
          <w:color w:val="C00000"/>
          <w:sz w:val="36"/>
          <w:szCs w:val="36"/>
        </w:rPr>
      </w:pPr>
      <w:r w:rsidRPr="002228E6">
        <w:rPr>
          <w:b/>
          <w:bCs/>
          <w:color w:val="C00000"/>
          <w:sz w:val="36"/>
          <w:szCs w:val="36"/>
        </w:rPr>
        <w:lastRenderedPageBreak/>
        <w:t xml:space="preserve">Дети с ограниченными возможностями имеют право </w:t>
      </w:r>
      <w:proofErr w:type="gramStart"/>
      <w:r w:rsidRPr="002228E6">
        <w:rPr>
          <w:b/>
          <w:bCs/>
          <w:color w:val="C00000"/>
          <w:sz w:val="36"/>
          <w:szCs w:val="36"/>
        </w:rPr>
        <w:t>на</w:t>
      </w:r>
      <w:proofErr w:type="gramEnd"/>
      <w:r w:rsidRPr="002228E6">
        <w:rPr>
          <w:b/>
          <w:bCs/>
          <w:color w:val="C00000"/>
          <w:sz w:val="36"/>
          <w:szCs w:val="36"/>
        </w:rPr>
        <w:t>:</w:t>
      </w:r>
    </w:p>
    <w:p w:rsidR="007020E3" w:rsidRPr="002228E6" w:rsidRDefault="007020E3" w:rsidP="007020E3">
      <w:pPr>
        <w:pStyle w:val="a5"/>
        <w:rPr>
          <w:color w:val="000000"/>
          <w:sz w:val="36"/>
          <w:szCs w:val="36"/>
        </w:rPr>
      </w:pPr>
      <w:r w:rsidRPr="002228E6">
        <w:rPr>
          <w:bCs/>
          <w:color w:val="000000"/>
          <w:sz w:val="36"/>
          <w:szCs w:val="36"/>
        </w:rPr>
        <w:t>1) гарантированное бесплатное получение социальной и медико-педагогической коррекционной поддержки;</w:t>
      </w:r>
    </w:p>
    <w:p w:rsidR="007020E3" w:rsidRPr="002228E6" w:rsidRDefault="007020E3" w:rsidP="007020E3">
      <w:pPr>
        <w:pStyle w:val="a5"/>
        <w:rPr>
          <w:color w:val="000000"/>
          <w:sz w:val="36"/>
          <w:szCs w:val="36"/>
        </w:rPr>
      </w:pPr>
      <w:r w:rsidRPr="002228E6">
        <w:rPr>
          <w:bCs/>
          <w:color w:val="000000"/>
          <w:sz w:val="36"/>
          <w:szCs w:val="36"/>
        </w:rPr>
        <w:t xml:space="preserve">2) бесплатное обследование в государственных медицинских организациях, </w:t>
      </w:r>
      <w:proofErr w:type="spellStart"/>
      <w:r w:rsidRPr="002228E6">
        <w:rPr>
          <w:bCs/>
          <w:color w:val="000000"/>
          <w:sz w:val="36"/>
          <w:szCs w:val="36"/>
        </w:rPr>
        <w:t>психолого-медико-педагогических</w:t>
      </w:r>
      <w:proofErr w:type="spellEnd"/>
      <w:r w:rsidRPr="002228E6">
        <w:rPr>
          <w:bCs/>
          <w:color w:val="000000"/>
          <w:sz w:val="36"/>
          <w:szCs w:val="36"/>
        </w:rPr>
        <w:t xml:space="preserve"> консультациях или отделах медико-социальной экспертизы и бесплатную медицинскую помощь в порядке, установленном законодательством </w:t>
      </w:r>
      <w:r w:rsidR="002228E6" w:rsidRPr="002228E6">
        <w:rPr>
          <w:bCs/>
          <w:color w:val="000000"/>
          <w:sz w:val="36"/>
          <w:szCs w:val="36"/>
        </w:rPr>
        <w:t>РФ</w:t>
      </w:r>
      <w:r w:rsidRPr="002228E6">
        <w:rPr>
          <w:bCs/>
          <w:color w:val="000000"/>
          <w:sz w:val="36"/>
          <w:szCs w:val="36"/>
        </w:rPr>
        <w:t>;</w:t>
      </w:r>
    </w:p>
    <w:p w:rsidR="007020E3" w:rsidRPr="002228E6" w:rsidRDefault="007020E3" w:rsidP="007020E3">
      <w:pPr>
        <w:pStyle w:val="a5"/>
        <w:rPr>
          <w:color w:val="000000"/>
          <w:sz w:val="36"/>
          <w:szCs w:val="36"/>
        </w:rPr>
      </w:pPr>
      <w:r w:rsidRPr="002228E6">
        <w:rPr>
          <w:bCs/>
          <w:color w:val="000000"/>
          <w:sz w:val="36"/>
          <w:szCs w:val="36"/>
        </w:rPr>
        <w:t xml:space="preserve">3) бесплатную </w:t>
      </w:r>
      <w:proofErr w:type="spellStart"/>
      <w:r w:rsidRPr="002228E6">
        <w:rPr>
          <w:bCs/>
          <w:color w:val="000000"/>
          <w:sz w:val="36"/>
          <w:szCs w:val="36"/>
        </w:rPr>
        <w:t>медико-психолого-педагогическую</w:t>
      </w:r>
      <w:proofErr w:type="spellEnd"/>
      <w:r w:rsidRPr="002228E6">
        <w:rPr>
          <w:bCs/>
          <w:color w:val="000000"/>
          <w:sz w:val="36"/>
          <w:szCs w:val="36"/>
        </w:rPr>
        <w:t xml:space="preserve"> коррекцию физической или психической недостаточности с момента обнаружения, независимо от степени ее выраженности, в соответствии с заключением </w:t>
      </w:r>
      <w:proofErr w:type="spellStart"/>
      <w:r w:rsidRPr="002228E6">
        <w:rPr>
          <w:bCs/>
          <w:color w:val="000000"/>
          <w:sz w:val="36"/>
          <w:szCs w:val="36"/>
        </w:rPr>
        <w:t>психолого-медико-педагогической</w:t>
      </w:r>
      <w:proofErr w:type="spellEnd"/>
      <w:r w:rsidRPr="002228E6">
        <w:rPr>
          <w:bCs/>
          <w:color w:val="000000"/>
          <w:sz w:val="36"/>
          <w:szCs w:val="36"/>
        </w:rPr>
        <w:t xml:space="preserve"> консультации;</w:t>
      </w:r>
    </w:p>
    <w:p w:rsidR="007020E3" w:rsidRPr="002228E6" w:rsidRDefault="007020E3" w:rsidP="007020E3">
      <w:pPr>
        <w:pStyle w:val="a5"/>
        <w:rPr>
          <w:color w:val="000000"/>
          <w:sz w:val="36"/>
          <w:szCs w:val="36"/>
        </w:rPr>
      </w:pPr>
      <w:r w:rsidRPr="002228E6">
        <w:rPr>
          <w:bCs/>
          <w:color w:val="000000"/>
          <w:sz w:val="36"/>
          <w:szCs w:val="36"/>
        </w:rPr>
        <w:t xml:space="preserve">4) бесплатное обеспечение по медицинским показаниям протезно-ортопедическими изделиями и обувью, печатными изданиями со специальным шрифтом, звукоусиливающей аппаратурой и сигнализаторами, компенсаторными техническими средствами в порядке, установленном законодательством </w:t>
      </w:r>
      <w:r w:rsidR="002228E6" w:rsidRPr="002228E6">
        <w:rPr>
          <w:bCs/>
          <w:color w:val="000000"/>
          <w:sz w:val="36"/>
          <w:szCs w:val="36"/>
        </w:rPr>
        <w:t>РФ</w:t>
      </w:r>
      <w:r w:rsidRPr="002228E6">
        <w:rPr>
          <w:bCs/>
          <w:color w:val="000000"/>
          <w:sz w:val="36"/>
          <w:szCs w:val="36"/>
        </w:rPr>
        <w:t>;</w:t>
      </w:r>
    </w:p>
    <w:p w:rsidR="007020E3" w:rsidRPr="002228E6" w:rsidRDefault="007020E3" w:rsidP="007020E3">
      <w:pPr>
        <w:pStyle w:val="a5"/>
        <w:rPr>
          <w:color w:val="000000"/>
          <w:sz w:val="36"/>
          <w:szCs w:val="36"/>
        </w:rPr>
      </w:pPr>
      <w:r w:rsidRPr="002228E6">
        <w:rPr>
          <w:bCs/>
          <w:color w:val="000000"/>
          <w:sz w:val="36"/>
          <w:szCs w:val="36"/>
        </w:rPr>
        <w:t xml:space="preserve">5) получение бесплатного образования в специальных организациях образования или государственных общеобразовательных учебных заведениях в соответствии с заключением </w:t>
      </w:r>
      <w:proofErr w:type="spellStart"/>
      <w:r w:rsidRPr="002228E6">
        <w:rPr>
          <w:bCs/>
          <w:color w:val="000000"/>
          <w:sz w:val="36"/>
          <w:szCs w:val="36"/>
        </w:rPr>
        <w:t>психолого-медико-педагогических</w:t>
      </w:r>
      <w:proofErr w:type="spellEnd"/>
      <w:r w:rsidRPr="002228E6">
        <w:rPr>
          <w:bCs/>
          <w:color w:val="000000"/>
          <w:sz w:val="36"/>
          <w:szCs w:val="36"/>
        </w:rPr>
        <w:t xml:space="preserve"> консультаций;</w:t>
      </w:r>
    </w:p>
    <w:p w:rsidR="007020E3" w:rsidRPr="002228E6" w:rsidRDefault="002228E6" w:rsidP="007020E3">
      <w:pPr>
        <w:pStyle w:val="a5"/>
        <w:rPr>
          <w:color w:val="000000"/>
          <w:sz w:val="36"/>
          <w:szCs w:val="36"/>
        </w:rPr>
      </w:pPr>
      <w:r>
        <w:rPr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-247015</wp:posOffset>
            </wp:positionH>
            <wp:positionV relativeFrom="margin">
              <wp:posOffset>7164070</wp:posOffset>
            </wp:positionV>
            <wp:extent cx="4032250" cy="2816860"/>
            <wp:effectExtent l="19050" t="0" r="6350" b="0"/>
            <wp:wrapSquare wrapText="bothSides"/>
            <wp:docPr id="6" name="Рисунок 12" descr="http://steshka.ru/wp-content/uploads/2013/01/%D0%9F%D1%80%D0%B0%D0%B2%D0%B0-%D1%80%D0%B5%D0%B1%D0%B5%D0%BD%D0%BA%D0%B0-%D1%81%D1%82%D1%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eshka.ru/wp-content/uploads/2013/01/%D0%9F%D1%80%D0%B0%D0%B2%D0%B0-%D1%80%D0%B5%D0%B1%D0%B5%D0%BD%D0%BA%D0%B0-%D1%81%D1%82%D1%8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37" t="3455" r="5109" b="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20E3" w:rsidRPr="002228E6">
        <w:rPr>
          <w:bCs/>
          <w:color w:val="000000"/>
          <w:sz w:val="36"/>
          <w:szCs w:val="36"/>
        </w:rPr>
        <w:t>6) бесплатное, на конкурсной основе, профессиональное образование в государственных учебных заведениях в пределах государственных образовательных программ;</w:t>
      </w:r>
    </w:p>
    <w:p w:rsidR="00B665EA" w:rsidRPr="002228E6" w:rsidRDefault="007020E3" w:rsidP="002228E6">
      <w:pPr>
        <w:pStyle w:val="a5"/>
        <w:rPr>
          <w:color w:val="000000"/>
          <w:sz w:val="36"/>
          <w:szCs w:val="36"/>
        </w:rPr>
      </w:pPr>
      <w:r w:rsidRPr="002228E6">
        <w:rPr>
          <w:bCs/>
          <w:color w:val="000000"/>
          <w:sz w:val="36"/>
          <w:szCs w:val="36"/>
        </w:rPr>
        <w:t xml:space="preserve">7) трудоустройство по окончании обучения в соответствии с полученным образованием и (или) профессиональной подготовкой в порядке, определяемом законодательством </w:t>
      </w:r>
      <w:r w:rsidR="002228E6" w:rsidRPr="002228E6">
        <w:rPr>
          <w:bCs/>
          <w:color w:val="000000"/>
          <w:sz w:val="36"/>
          <w:szCs w:val="36"/>
        </w:rPr>
        <w:t>РФ</w:t>
      </w:r>
      <w:r w:rsidRPr="002228E6">
        <w:rPr>
          <w:bCs/>
          <w:color w:val="000000"/>
          <w:sz w:val="36"/>
          <w:szCs w:val="36"/>
        </w:rPr>
        <w:t>.</w:t>
      </w:r>
      <w:r w:rsidR="002228E6" w:rsidRPr="002228E6">
        <w:rPr>
          <w:sz w:val="36"/>
          <w:szCs w:val="36"/>
        </w:rPr>
        <w:t xml:space="preserve"> </w:t>
      </w:r>
    </w:p>
    <w:sectPr w:rsidR="00B665EA" w:rsidRPr="002228E6" w:rsidSect="007020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D502B"/>
    <w:multiLevelType w:val="hybridMultilevel"/>
    <w:tmpl w:val="6FDCC534"/>
    <w:lvl w:ilvl="0" w:tplc="9C1A0FE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AEA488">
      <w:start w:val="854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C000"/>
      </w:rPr>
    </w:lvl>
    <w:lvl w:ilvl="2" w:tplc="2D44DA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440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F63D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6256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D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FFC000"/>
      </w:rPr>
    </w:lvl>
    <w:lvl w:ilvl="7" w:tplc="AD0668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560D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06A5428"/>
    <w:multiLevelType w:val="hybridMultilevel"/>
    <w:tmpl w:val="776CF29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AEA488">
      <w:start w:val="854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C000"/>
      </w:rPr>
    </w:lvl>
    <w:lvl w:ilvl="2" w:tplc="2D44DA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440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F63D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6256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D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FFC000"/>
      </w:rPr>
    </w:lvl>
    <w:lvl w:ilvl="7" w:tplc="AD0668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560D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C7F7A68"/>
    <w:multiLevelType w:val="hybridMultilevel"/>
    <w:tmpl w:val="64E88E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15413A"/>
    <w:multiLevelType w:val="hybridMultilevel"/>
    <w:tmpl w:val="71625632"/>
    <w:lvl w:ilvl="0" w:tplc="9C1A0FE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AEA488">
      <w:start w:val="854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C000"/>
      </w:rPr>
    </w:lvl>
    <w:lvl w:ilvl="2" w:tplc="2D44DA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440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F63D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6256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4EC670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color w:val="FFC000"/>
      </w:rPr>
    </w:lvl>
    <w:lvl w:ilvl="7" w:tplc="AD0668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560D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7020E3"/>
    <w:rsid w:val="002228E6"/>
    <w:rsid w:val="007020E3"/>
    <w:rsid w:val="00A90E3C"/>
    <w:rsid w:val="00B33C03"/>
    <w:rsid w:val="00B665EA"/>
    <w:rsid w:val="00CB3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0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02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020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cp:lastPrinted>2015-12-10T07:02:00Z</cp:lastPrinted>
  <dcterms:created xsi:type="dcterms:W3CDTF">2015-12-10T06:29:00Z</dcterms:created>
  <dcterms:modified xsi:type="dcterms:W3CDTF">2015-12-10T07:21:00Z</dcterms:modified>
</cp:coreProperties>
</file>